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191E7" w14:textId="77777777" w:rsidR="000653EA" w:rsidRDefault="000653EA" w:rsidP="00EC7F3E">
      <w:bookmarkStart w:id="0" w:name="_GoBack"/>
      <w:bookmarkEnd w:id="0"/>
    </w:p>
    <w:p w14:paraId="5FC71BB0" w14:textId="77777777" w:rsidR="000653EA" w:rsidRDefault="000653EA" w:rsidP="00EC7F3E"/>
    <w:p w14:paraId="747E27CB" w14:textId="77777777" w:rsidR="00920B42" w:rsidRPr="00EC7F3E" w:rsidRDefault="00920B42" w:rsidP="003B2D52">
      <w:pPr>
        <w:widowControl w:val="0"/>
        <w:rPr>
          <w:rFonts w:ascii="Times New Roman" w:hAnsi="Times New Roman" w:cs="Times New Roman"/>
          <w:b/>
          <w:sz w:val="28"/>
          <w:szCs w:val="28"/>
        </w:rPr>
      </w:pPr>
      <w:r w:rsidRPr="00EC7F3E">
        <w:rPr>
          <w:rFonts w:ascii="Times New Roman" w:hAnsi="Times New Roman" w:cs="Times New Roman"/>
          <w:b/>
          <w:sz w:val="28"/>
          <w:szCs w:val="28"/>
        </w:rPr>
        <w:t xml:space="preserve">Regolamento </w:t>
      </w:r>
      <w:r w:rsidR="00EC7F3E">
        <w:rPr>
          <w:rFonts w:ascii="Times New Roman" w:hAnsi="Times New Roman" w:cs="Times New Roman"/>
          <w:b/>
          <w:sz w:val="28"/>
          <w:szCs w:val="28"/>
        </w:rPr>
        <w:t xml:space="preserve">dei </w:t>
      </w:r>
      <w:r w:rsidRPr="00EC7F3E">
        <w:rPr>
          <w:rFonts w:ascii="Times New Roman" w:hAnsi="Times New Roman" w:cs="Times New Roman"/>
          <w:b/>
          <w:sz w:val="28"/>
          <w:szCs w:val="28"/>
        </w:rPr>
        <w:t>corsi di alto perfezionamento</w:t>
      </w:r>
    </w:p>
    <w:p w14:paraId="26C9966D" w14:textId="77777777" w:rsidR="00920B42" w:rsidRPr="00947A55" w:rsidRDefault="00920B42" w:rsidP="00EC7F3E">
      <w:pPr>
        <w:widowControl w:val="0"/>
        <w:jc w:val="both"/>
        <w:rPr>
          <w:rFonts w:ascii="Times New Roman" w:hAnsi="Times New Roman" w:cs="Times New Roman"/>
          <w:color w:val="000000"/>
          <w:spacing w:val="1"/>
          <w:sz w:val="22"/>
          <w:szCs w:val="22"/>
        </w:rPr>
      </w:pPr>
    </w:p>
    <w:p w14:paraId="1E9C9ADB" w14:textId="77777777" w:rsidR="00920B42" w:rsidRDefault="00920B42" w:rsidP="00EC7F3E">
      <w:pPr>
        <w:widowControl w:val="0"/>
        <w:jc w:val="both"/>
        <w:rPr>
          <w:rFonts w:ascii="Times New Roman" w:hAnsi="Times New Roman" w:cs="Times New Roman"/>
          <w:color w:val="000000"/>
          <w:spacing w:val="1"/>
          <w:sz w:val="22"/>
          <w:szCs w:val="22"/>
        </w:rPr>
      </w:pPr>
      <w:r w:rsidRPr="00947A55">
        <w:rPr>
          <w:rFonts w:ascii="Times New Roman" w:hAnsi="Times New Roman" w:cs="Times New Roman"/>
          <w:color w:val="000000"/>
          <w:spacing w:val="1"/>
          <w:sz w:val="22"/>
          <w:szCs w:val="22"/>
        </w:rPr>
        <w:t xml:space="preserve">La </w:t>
      </w:r>
      <w:r w:rsidR="003F406E">
        <w:rPr>
          <w:rFonts w:ascii="Times New Roman" w:hAnsi="Times New Roman" w:cs="Times New Roman"/>
          <w:color w:val="000000"/>
          <w:spacing w:val="1"/>
          <w:sz w:val="22"/>
          <w:szCs w:val="22"/>
        </w:rPr>
        <w:t>quarta</w:t>
      </w:r>
      <w:r w:rsidRPr="00947A55">
        <w:rPr>
          <w:rFonts w:ascii="Times New Roman" w:hAnsi="Times New Roman" w:cs="Times New Roman"/>
          <w:color w:val="000000"/>
          <w:spacing w:val="1"/>
          <w:sz w:val="22"/>
          <w:szCs w:val="22"/>
        </w:rPr>
        <w:t xml:space="preserve"> edizione del progetto </w:t>
      </w:r>
      <w:r w:rsidRPr="00947A55">
        <w:rPr>
          <w:rFonts w:ascii="Times New Roman" w:hAnsi="Times New Roman" w:cs="Times New Roman"/>
          <w:i/>
          <w:sz w:val="22"/>
          <w:szCs w:val="22"/>
        </w:rPr>
        <w:t>Musica antica in casa Cozzi</w:t>
      </w:r>
      <w:r w:rsidRPr="00947A55">
        <w:rPr>
          <w:rFonts w:ascii="Times New Roman" w:hAnsi="Times New Roman" w:cs="Times New Roman"/>
          <w:color w:val="000000"/>
          <w:spacing w:val="1"/>
          <w:sz w:val="22"/>
          <w:szCs w:val="22"/>
        </w:rPr>
        <w:t xml:space="preserve">, organizzato da </w:t>
      </w:r>
      <w:r w:rsidRPr="00947A55">
        <w:rPr>
          <w:rFonts w:ascii="Times New Roman" w:hAnsi="Times New Roman" w:cs="Times New Roman"/>
          <w:b/>
          <w:color w:val="000000"/>
          <w:spacing w:val="1"/>
          <w:sz w:val="22"/>
          <w:szCs w:val="22"/>
        </w:rPr>
        <w:t>Fondazione Benetton Studi Ricerche</w:t>
      </w:r>
      <w:r w:rsidRPr="00947A55">
        <w:rPr>
          <w:rFonts w:ascii="Times New Roman" w:hAnsi="Times New Roman" w:cs="Times New Roman"/>
          <w:color w:val="000000"/>
          <w:spacing w:val="1"/>
          <w:sz w:val="22"/>
          <w:szCs w:val="22"/>
        </w:rPr>
        <w:t xml:space="preserve"> e </w:t>
      </w:r>
      <w:r w:rsidRPr="00947A55">
        <w:rPr>
          <w:rFonts w:ascii="Times New Roman" w:hAnsi="Times New Roman" w:cs="Times New Roman"/>
          <w:b/>
          <w:color w:val="000000"/>
          <w:spacing w:val="1"/>
          <w:sz w:val="22"/>
          <w:szCs w:val="22"/>
        </w:rPr>
        <w:t>almamusica433</w:t>
      </w:r>
      <w:r w:rsidRPr="00947A55">
        <w:rPr>
          <w:rFonts w:ascii="Times New Roman" w:hAnsi="Times New Roman" w:cs="Times New Roman"/>
          <w:color w:val="000000"/>
          <w:spacing w:val="1"/>
          <w:sz w:val="22"/>
          <w:szCs w:val="22"/>
        </w:rPr>
        <w:t xml:space="preserve">, con la direzione artistica del Maestro </w:t>
      </w:r>
      <w:r w:rsidRPr="00947A55">
        <w:rPr>
          <w:rFonts w:ascii="Times New Roman" w:hAnsi="Times New Roman" w:cs="Times New Roman"/>
          <w:b/>
          <w:color w:val="000000"/>
          <w:spacing w:val="1"/>
          <w:sz w:val="22"/>
          <w:szCs w:val="22"/>
        </w:rPr>
        <w:t>Stefano Trevisi</w:t>
      </w:r>
      <w:r w:rsidRPr="00947A55">
        <w:rPr>
          <w:rFonts w:ascii="Times New Roman" w:hAnsi="Times New Roman" w:cs="Times New Roman"/>
          <w:color w:val="000000"/>
          <w:spacing w:val="1"/>
          <w:sz w:val="22"/>
          <w:szCs w:val="22"/>
        </w:rPr>
        <w:t>, propone alcuni corsi di alto</w:t>
      </w:r>
      <w:r w:rsidR="00947A55" w:rsidRPr="00947A55">
        <w:rPr>
          <w:rFonts w:ascii="Times New Roman" w:hAnsi="Times New Roman" w:cs="Times New Roman"/>
          <w:color w:val="000000"/>
          <w:spacing w:val="1"/>
          <w:sz w:val="22"/>
          <w:szCs w:val="22"/>
        </w:rPr>
        <w:t xml:space="preserve"> perfezionamento.</w:t>
      </w:r>
    </w:p>
    <w:p w14:paraId="78ED936E" w14:textId="77777777" w:rsidR="00EC7F3E" w:rsidRPr="00947A55" w:rsidRDefault="00EC7F3E" w:rsidP="00EC7F3E">
      <w:pPr>
        <w:widowControl w:val="0"/>
        <w:jc w:val="both"/>
        <w:rPr>
          <w:rFonts w:ascii="Times New Roman" w:hAnsi="Times New Roman" w:cs="Times New Roman"/>
          <w:color w:val="000000"/>
          <w:spacing w:val="1"/>
          <w:sz w:val="22"/>
          <w:szCs w:val="22"/>
        </w:rPr>
      </w:pPr>
    </w:p>
    <w:p w14:paraId="4D3DD4ED" w14:textId="77777777" w:rsidR="00920B42" w:rsidRPr="00947A55" w:rsidRDefault="00920B42" w:rsidP="00EC7F3E">
      <w:pPr>
        <w:pStyle w:val="NormaleWeb"/>
        <w:spacing w:before="0" w:after="0"/>
        <w:rPr>
          <w:b/>
          <w:bCs/>
          <w:sz w:val="22"/>
          <w:szCs w:val="22"/>
        </w:rPr>
      </w:pPr>
      <w:r w:rsidRPr="00947A55">
        <w:rPr>
          <w:b/>
          <w:bCs/>
          <w:sz w:val="22"/>
          <w:szCs w:val="22"/>
        </w:rPr>
        <w:t xml:space="preserve">1. Sede dei </w:t>
      </w:r>
      <w:r w:rsidR="00947A55" w:rsidRPr="00947A55">
        <w:rPr>
          <w:b/>
          <w:bCs/>
          <w:sz w:val="22"/>
          <w:szCs w:val="22"/>
        </w:rPr>
        <w:t>c</w:t>
      </w:r>
      <w:r w:rsidRPr="00947A55">
        <w:rPr>
          <w:b/>
          <w:bCs/>
          <w:sz w:val="22"/>
          <w:szCs w:val="22"/>
        </w:rPr>
        <w:t xml:space="preserve">orsi </w:t>
      </w:r>
    </w:p>
    <w:p w14:paraId="581E6C93" w14:textId="77777777" w:rsidR="00920B42" w:rsidRDefault="00920B42" w:rsidP="00EC7F3E">
      <w:pPr>
        <w:pStyle w:val="NormaleWeb"/>
        <w:spacing w:before="0" w:after="0"/>
        <w:jc w:val="both"/>
        <w:rPr>
          <w:sz w:val="22"/>
          <w:szCs w:val="22"/>
        </w:rPr>
      </w:pPr>
      <w:r w:rsidRPr="00947A55">
        <w:rPr>
          <w:sz w:val="22"/>
          <w:szCs w:val="22"/>
        </w:rPr>
        <w:t xml:space="preserve">I corsi si terranno presso </w:t>
      </w:r>
      <w:r w:rsidRPr="00947A55">
        <w:rPr>
          <w:i/>
          <w:sz w:val="22"/>
          <w:szCs w:val="22"/>
        </w:rPr>
        <w:t>casa Luisa e Gaetano Cozzi</w:t>
      </w:r>
      <w:r w:rsidRPr="00947A55">
        <w:rPr>
          <w:sz w:val="22"/>
          <w:szCs w:val="22"/>
        </w:rPr>
        <w:t xml:space="preserve"> in via Milan, 41 a Zero Branco (TV). </w:t>
      </w:r>
    </w:p>
    <w:p w14:paraId="2238337F" w14:textId="77777777" w:rsidR="00EC7F3E" w:rsidRPr="00947A55" w:rsidRDefault="00EC7F3E" w:rsidP="00EC7F3E">
      <w:pPr>
        <w:pStyle w:val="NormaleWeb"/>
        <w:spacing w:before="0" w:after="0"/>
        <w:jc w:val="both"/>
        <w:rPr>
          <w:sz w:val="22"/>
          <w:szCs w:val="22"/>
        </w:rPr>
      </w:pPr>
    </w:p>
    <w:p w14:paraId="611C5EC9" w14:textId="77777777" w:rsidR="00920B42" w:rsidRPr="00947A55" w:rsidRDefault="00920B42" w:rsidP="00EC7F3E">
      <w:pPr>
        <w:pStyle w:val="NormaleWeb"/>
        <w:spacing w:before="0" w:after="0"/>
        <w:rPr>
          <w:b/>
          <w:bCs/>
          <w:sz w:val="22"/>
          <w:szCs w:val="22"/>
        </w:rPr>
      </w:pPr>
      <w:r w:rsidRPr="00947A55">
        <w:rPr>
          <w:b/>
          <w:bCs/>
          <w:sz w:val="22"/>
          <w:szCs w:val="22"/>
        </w:rPr>
        <w:t xml:space="preserve">2. Corsi e </w:t>
      </w:r>
      <w:r w:rsidR="00947A55" w:rsidRPr="00947A55">
        <w:rPr>
          <w:b/>
          <w:bCs/>
          <w:sz w:val="22"/>
          <w:szCs w:val="22"/>
        </w:rPr>
        <w:t>d</w:t>
      </w:r>
      <w:r w:rsidRPr="00947A55">
        <w:rPr>
          <w:b/>
          <w:bCs/>
          <w:sz w:val="22"/>
          <w:szCs w:val="22"/>
        </w:rPr>
        <w:t xml:space="preserve">ocenti </w:t>
      </w:r>
    </w:p>
    <w:p w14:paraId="186D2215" w14:textId="77777777" w:rsidR="00920B42" w:rsidRDefault="00920B42" w:rsidP="00EC7F3E">
      <w:pPr>
        <w:pStyle w:val="NormaleWeb"/>
        <w:spacing w:before="0" w:after="0"/>
        <w:jc w:val="both"/>
        <w:rPr>
          <w:sz w:val="22"/>
          <w:szCs w:val="22"/>
        </w:rPr>
      </w:pPr>
      <w:r w:rsidRPr="00947A55">
        <w:rPr>
          <w:sz w:val="22"/>
          <w:szCs w:val="22"/>
        </w:rPr>
        <w:t>I corsi proposti sono dedicati allo studi</w:t>
      </w:r>
      <w:r w:rsidR="00947A55" w:rsidRPr="00947A55">
        <w:rPr>
          <w:sz w:val="22"/>
          <w:szCs w:val="22"/>
        </w:rPr>
        <w:t>o della prassi esecutiva della m</w:t>
      </w:r>
      <w:r w:rsidRPr="00947A55">
        <w:rPr>
          <w:sz w:val="22"/>
          <w:szCs w:val="22"/>
        </w:rPr>
        <w:t xml:space="preserve">usica antica. Per una più completa formazione, i corsisti delle diverse classi vocali e dei diversi strumenti sono invitati a partecipare ai laboratori di musica da camera e di musica d’insieme (frequenza gratuita o a prezzo agevolato). Gli orari delle lezioni verranno concordate con gli insegnanti. </w:t>
      </w:r>
    </w:p>
    <w:p w14:paraId="2DC14A09" w14:textId="77777777" w:rsidR="00EC7F3E" w:rsidRPr="00947A55" w:rsidRDefault="00EC7F3E" w:rsidP="00EC7F3E">
      <w:pPr>
        <w:pStyle w:val="NormaleWeb"/>
        <w:spacing w:before="0" w:after="0"/>
        <w:jc w:val="both"/>
        <w:rPr>
          <w:sz w:val="22"/>
          <w:szCs w:val="22"/>
        </w:rPr>
      </w:pPr>
    </w:p>
    <w:p w14:paraId="6B41FCE8" w14:textId="77777777" w:rsidR="00920B42" w:rsidRDefault="00920B42" w:rsidP="00EC7F3E">
      <w:pPr>
        <w:pStyle w:val="NormaleWeb"/>
        <w:spacing w:before="0" w:after="0"/>
        <w:jc w:val="both"/>
        <w:rPr>
          <w:b/>
          <w:caps/>
          <w:sz w:val="22"/>
          <w:szCs w:val="22"/>
        </w:rPr>
      </w:pPr>
      <w:r w:rsidRPr="00EC7F3E">
        <w:rPr>
          <w:b/>
          <w:caps/>
          <w:sz w:val="22"/>
          <w:szCs w:val="22"/>
        </w:rPr>
        <w:t>Organizzazione delle attività didattiche</w:t>
      </w:r>
    </w:p>
    <w:p w14:paraId="5D902E9D" w14:textId="77777777" w:rsidR="005724B4" w:rsidRPr="00EC7F3E" w:rsidRDefault="005724B4" w:rsidP="00EC7F3E">
      <w:pPr>
        <w:pStyle w:val="NormaleWeb"/>
        <w:spacing w:before="0" w:after="0"/>
        <w:jc w:val="both"/>
        <w:rPr>
          <w:b/>
          <w:caps/>
          <w:sz w:val="22"/>
          <w:szCs w:val="22"/>
        </w:rPr>
      </w:pPr>
    </w:p>
    <w:tbl>
      <w:tblPr>
        <w:tblStyle w:val="Grigliatabella"/>
        <w:tblW w:w="0" w:type="auto"/>
        <w:tblInd w:w="108" w:type="dxa"/>
        <w:tblLook w:val="04A0" w:firstRow="1" w:lastRow="0" w:firstColumn="1" w:lastColumn="0" w:noHBand="0" w:noVBand="1"/>
      </w:tblPr>
      <w:tblGrid>
        <w:gridCol w:w="1843"/>
        <w:gridCol w:w="1985"/>
        <w:gridCol w:w="2268"/>
        <w:gridCol w:w="1631"/>
        <w:gridCol w:w="2013"/>
      </w:tblGrid>
      <w:tr w:rsidR="00051FE0" w:rsidRPr="00051FE0" w14:paraId="2F1741DB" w14:textId="77777777" w:rsidTr="005724B4">
        <w:trPr>
          <w:trHeight w:val="711"/>
        </w:trPr>
        <w:tc>
          <w:tcPr>
            <w:tcW w:w="1843" w:type="dxa"/>
          </w:tcPr>
          <w:p w14:paraId="7F59313F" w14:textId="77777777" w:rsidR="00947A55" w:rsidRPr="00051FE0" w:rsidRDefault="00947A55" w:rsidP="00EC7F3E">
            <w:pPr>
              <w:pStyle w:val="NormaleWeb"/>
              <w:spacing w:before="0" w:after="0"/>
              <w:jc w:val="both"/>
              <w:rPr>
                <w:b/>
                <w:caps/>
                <w:sz w:val="20"/>
                <w:szCs w:val="20"/>
              </w:rPr>
            </w:pPr>
            <w:r w:rsidRPr="00051FE0">
              <w:rPr>
                <w:b/>
                <w:caps/>
                <w:sz w:val="20"/>
                <w:szCs w:val="20"/>
              </w:rPr>
              <w:t>DATE</w:t>
            </w:r>
          </w:p>
        </w:tc>
        <w:tc>
          <w:tcPr>
            <w:tcW w:w="1985" w:type="dxa"/>
          </w:tcPr>
          <w:p w14:paraId="1BC33387" w14:textId="77777777" w:rsidR="00947A55" w:rsidRPr="00051FE0" w:rsidRDefault="00947A55" w:rsidP="00EC7F3E">
            <w:pPr>
              <w:pStyle w:val="NormaleWeb"/>
              <w:spacing w:before="0" w:after="0"/>
              <w:jc w:val="both"/>
              <w:rPr>
                <w:b/>
                <w:caps/>
                <w:sz w:val="20"/>
                <w:szCs w:val="20"/>
              </w:rPr>
            </w:pPr>
            <w:r w:rsidRPr="00051FE0">
              <w:rPr>
                <w:b/>
                <w:caps/>
                <w:sz w:val="20"/>
                <w:szCs w:val="20"/>
              </w:rPr>
              <w:t>DOCENTE</w:t>
            </w:r>
          </w:p>
        </w:tc>
        <w:tc>
          <w:tcPr>
            <w:tcW w:w="2268" w:type="dxa"/>
          </w:tcPr>
          <w:p w14:paraId="2A9C7C6A" w14:textId="77777777" w:rsidR="00947A55" w:rsidRPr="00051FE0" w:rsidRDefault="00947A55" w:rsidP="00EC7F3E">
            <w:pPr>
              <w:pStyle w:val="NormaleWeb"/>
              <w:spacing w:before="0" w:after="0"/>
              <w:jc w:val="both"/>
              <w:rPr>
                <w:b/>
                <w:caps/>
                <w:sz w:val="20"/>
                <w:szCs w:val="20"/>
              </w:rPr>
            </w:pPr>
            <w:r w:rsidRPr="00051FE0">
              <w:rPr>
                <w:b/>
                <w:caps/>
                <w:sz w:val="20"/>
                <w:szCs w:val="20"/>
              </w:rPr>
              <w:t>CORSO</w:t>
            </w:r>
          </w:p>
        </w:tc>
        <w:tc>
          <w:tcPr>
            <w:tcW w:w="1631" w:type="dxa"/>
          </w:tcPr>
          <w:p w14:paraId="505DB517" w14:textId="77777777" w:rsidR="00947A55" w:rsidRPr="00051FE0" w:rsidRDefault="00947A55" w:rsidP="00EC7F3E">
            <w:pPr>
              <w:pStyle w:val="NormaleWeb"/>
              <w:spacing w:before="0" w:after="0"/>
              <w:jc w:val="both"/>
              <w:rPr>
                <w:b/>
                <w:caps/>
                <w:sz w:val="20"/>
                <w:szCs w:val="20"/>
              </w:rPr>
            </w:pPr>
            <w:r w:rsidRPr="00051FE0">
              <w:rPr>
                <w:b/>
                <w:caps/>
                <w:sz w:val="20"/>
                <w:szCs w:val="20"/>
              </w:rPr>
              <w:t xml:space="preserve">QUOTA </w:t>
            </w:r>
          </w:p>
        </w:tc>
        <w:tc>
          <w:tcPr>
            <w:tcW w:w="2013" w:type="dxa"/>
          </w:tcPr>
          <w:p w14:paraId="35F9113E" w14:textId="77777777" w:rsidR="00947A55" w:rsidRPr="00051FE0" w:rsidRDefault="00947A55" w:rsidP="00EC7F3E">
            <w:pPr>
              <w:pStyle w:val="NormaleWeb"/>
              <w:spacing w:before="0" w:after="0"/>
              <w:jc w:val="both"/>
              <w:rPr>
                <w:b/>
                <w:caps/>
                <w:sz w:val="20"/>
                <w:szCs w:val="20"/>
              </w:rPr>
            </w:pPr>
            <w:r w:rsidRPr="00051FE0">
              <w:rPr>
                <w:b/>
                <w:caps/>
                <w:sz w:val="20"/>
                <w:szCs w:val="20"/>
              </w:rPr>
              <w:t>SCADENZA ISCRIZIONE</w:t>
            </w:r>
            <w:r w:rsidR="00EC7F3E">
              <w:rPr>
                <w:b/>
                <w:caps/>
                <w:sz w:val="20"/>
                <w:szCs w:val="20"/>
              </w:rPr>
              <w:t xml:space="preserve"> (*)</w:t>
            </w:r>
          </w:p>
        </w:tc>
      </w:tr>
      <w:tr w:rsidR="00051FE0" w14:paraId="12BF2A5C" w14:textId="77777777" w:rsidTr="005724B4">
        <w:tc>
          <w:tcPr>
            <w:tcW w:w="1843" w:type="dxa"/>
          </w:tcPr>
          <w:p w14:paraId="2A46293B" w14:textId="77777777" w:rsidR="00947A55" w:rsidRPr="00051FE0" w:rsidRDefault="005724B4" w:rsidP="005724B4">
            <w:pPr>
              <w:pStyle w:val="NormaleWeb"/>
              <w:spacing w:before="0" w:after="0"/>
              <w:jc w:val="both"/>
              <w:rPr>
                <w:sz w:val="20"/>
                <w:szCs w:val="22"/>
              </w:rPr>
            </w:pPr>
            <w:r>
              <w:rPr>
                <w:sz w:val="20"/>
                <w:szCs w:val="22"/>
              </w:rPr>
              <w:t>19-20marzo 2017</w:t>
            </w:r>
          </w:p>
        </w:tc>
        <w:tc>
          <w:tcPr>
            <w:tcW w:w="1985" w:type="dxa"/>
          </w:tcPr>
          <w:p w14:paraId="60A87886" w14:textId="77777777" w:rsidR="00947A55" w:rsidRPr="00051FE0" w:rsidRDefault="005724B4" w:rsidP="00EC7F3E">
            <w:pPr>
              <w:pStyle w:val="NormaleWeb"/>
              <w:spacing w:before="0" w:after="0"/>
              <w:jc w:val="both"/>
              <w:rPr>
                <w:sz w:val="20"/>
                <w:szCs w:val="22"/>
              </w:rPr>
            </w:pPr>
            <w:r>
              <w:rPr>
                <w:sz w:val="20"/>
                <w:szCs w:val="22"/>
              </w:rPr>
              <w:t>Emma Kirkby</w:t>
            </w:r>
          </w:p>
        </w:tc>
        <w:tc>
          <w:tcPr>
            <w:tcW w:w="2268" w:type="dxa"/>
          </w:tcPr>
          <w:p w14:paraId="3A24A072" w14:textId="77777777" w:rsidR="00947A55" w:rsidRPr="00051FE0" w:rsidRDefault="003B2D52" w:rsidP="00EC7F3E">
            <w:pPr>
              <w:pStyle w:val="NormaleWeb"/>
              <w:spacing w:before="0" w:after="0"/>
              <w:jc w:val="both"/>
              <w:rPr>
                <w:sz w:val="20"/>
                <w:szCs w:val="22"/>
              </w:rPr>
            </w:pPr>
            <w:r>
              <w:rPr>
                <w:sz w:val="20"/>
                <w:szCs w:val="22"/>
              </w:rPr>
              <w:t>C</w:t>
            </w:r>
            <w:r w:rsidR="005724B4">
              <w:rPr>
                <w:sz w:val="20"/>
                <w:szCs w:val="22"/>
              </w:rPr>
              <w:t>anto</w:t>
            </w:r>
            <w:r>
              <w:rPr>
                <w:sz w:val="20"/>
                <w:szCs w:val="22"/>
              </w:rPr>
              <w:t xml:space="preserve"> antico</w:t>
            </w:r>
          </w:p>
        </w:tc>
        <w:tc>
          <w:tcPr>
            <w:tcW w:w="1631" w:type="dxa"/>
          </w:tcPr>
          <w:p w14:paraId="2A2C013E" w14:textId="77777777" w:rsidR="00947A55" w:rsidRPr="00051FE0" w:rsidRDefault="00EE17F2" w:rsidP="00EC7F3E">
            <w:pPr>
              <w:pStyle w:val="NormaleWeb"/>
              <w:spacing w:before="0" w:after="0"/>
              <w:jc w:val="both"/>
              <w:rPr>
                <w:sz w:val="20"/>
                <w:szCs w:val="22"/>
              </w:rPr>
            </w:pPr>
            <w:r>
              <w:rPr>
                <w:sz w:val="20"/>
                <w:szCs w:val="22"/>
              </w:rPr>
              <w:t xml:space="preserve">250 </w:t>
            </w:r>
            <w:r w:rsidR="00051FE0" w:rsidRPr="00051FE0">
              <w:rPr>
                <w:sz w:val="20"/>
                <w:szCs w:val="22"/>
              </w:rPr>
              <w:t>euro</w:t>
            </w:r>
          </w:p>
        </w:tc>
        <w:tc>
          <w:tcPr>
            <w:tcW w:w="2013" w:type="dxa"/>
          </w:tcPr>
          <w:p w14:paraId="75387A77" w14:textId="77777777" w:rsidR="00947A55" w:rsidRPr="00051FE0" w:rsidRDefault="003B2D52" w:rsidP="003B2D52">
            <w:pPr>
              <w:pStyle w:val="NormaleWeb"/>
              <w:spacing w:before="0" w:after="0"/>
              <w:jc w:val="both"/>
              <w:rPr>
                <w:sz w:val="20"/>
                <w:szCs w:val="22"/>
              </w:rPr>
            </w:pPr>
            <w:r>
              <w:rPr>
                <w:sz w:val="20"/>
                <w:szCs w:val="22"/>
              </w:rPr>
              <w:t>10 marzo</w:t>
            </w:r>
            <w:r w:rsidR="00051FE0" w:rsidRPr="00051FE0">
              <w:rPr>
                <w:sz w:val="20"/>
                <w:szCs w:val="22"/>
              </w:rPr>
              <w:t xml:space="preserve"> 201</w:t>
            </w:r>
            <w:r w:rsidR="005724B4">
              <w:rPr>
                <w:sz w:val="20"/>
                <w:szCs w:val="22"/>
              </w:rPr>
              <w:t>7</w:t>
            </w:r>
          </w:p>
        </w:tc>
      </w:tr>
      <w:tr w:rsidR="00051FE0" w14:paraId="1228DE00" w14:textId="77777777" w:rsidTr="005724B4">
        <w:tc>
          <w:tcPr>
            <w:tcW w:w="1843" w:type="dxa"/>
          </w:tcPr>
          <w:p w14:paraId="4AC8BA1A" w14:textId="77777777" w:rsidR="00947A55" w:rsidRPr="00051FE0" w:rsidRDefault="005724B4" w:rsidP="00F41276">
            <w:pPr>
              <w:pStyle w:val="NormaleWeb"/>
              <w:spacing w:before="0" w:after="0"/>
              <w:jc w:val="both"/>
              <w:rPr>
                <w:sz w:val="20"/>
                <w:szCs w:val="22"/>
              </w:rPr>
            </w:pPr>
            <w:r>
              <w:rPr>
                <w:sz w:val="20"/>
                <w:szCs w:val="22"/>
              </w:rPr>
              <w:t>19-20marzo 2017</w:t>
            </w:r>
          </w:p>
        </w:tc>
        <w:tc>
          <w:tcPr>
            <w:tcW w:w="1985" w:type="dxa"/>
          </w:tcPr>
          <w:p w14:paraId="11985782" w14:textId="77777777" w:rsidR="00947A55" w:rsidRPr="00051FE0" w:rsidRDefault="005724B4" w:rsidP="00EC7F3E">
            <w:pPr>
              <w:pStyle w:val="NormaleWeb"/>
              <w:spacing w:before="0" w:after="0"/>
              <w:jc w:val="both"/>
              <w:rPr>
                <w:sz w:val="20"/>
                <w:szCs w:val="22"/>
              </w:rPr>
            </w:pPr>
            <w:r>
              <w:rPr>
                <w:sz w:val="20"/>
                <w:szCs w:val="18"/>
              </w:rPr>
              <w:t>Jakob Lindberg</w:t>
            </w:r>
          </w:p>
        </w:tc>
        <w:tc>
          <w:tcPr>
            <w:tcW w:w="2268" w:type="dxa"/>
          </w:tcPr>
          <w:p w14:paraId="1C61C476" w14:textId="77777777" w:rsidR="00947A55" w:rsidRPr="00051FE0" w:rsidRDefault="00051FE0" w:rsidP="00EC7F3E">
            <w:pPr>
              <w:pStyle w:val="NormaleWeb"/>
              <w:spacing w:before="0" w:after="0"/>
              <w:jc w:val="both"/>
              <w:rPr>
                <w:sz w:val="20"/>
                <w:szCs w:val="22"/>
              </w:rPr>
            </w:pPr>
            <w:r>
              <w:rPr>
                <w:sz w:val="20"/>
                <w:szCs w:val="22"/>
              </w:rPr>
              <w:t>Liuto</w:t>
            </w:r>
          </w:p>
        </w:tc>
        <w:tc>
          <w:tcPr>
            <w:tcW w:w="1631" w:type="dxa"/>
          </w:tcPr>
          <w:p w14:paraId="6DBA991D" w14:textId="77777777" w:rsidR="00947A55" w:rsidRPr="00051FE0" w:rsidRDefault="00EE17F2" w:rsidP="00EC7F3E">
            <w:pPr>
              <w:pStyle w:val="NormaleWeb"/>
              <w:spacing w:before="0" w:after="0"/>
              <w:jc w:val="both"/>
              <w:rPr>
                <w:sz w:val="20"/>
                <w:szCs w:val="22"/>
              </w:rPr>
            </w:pPr>
            <w:r>
              <w:rPr>
                <w:sz w:val="20"/>
                <w:szCs w:val="22"/>
              </w:rPr>
              <w:t xml:space="preserve">250 </w:t>
            </w:r>
            <w:r w:rsidR="00051FE0">
              <w:rPr>
                <w:sz w:val="20"/>
                <w:szCs w:val="22"/>
              </w:rPr>
              <w:t>euro</w:t>
            </w:r>
          </w:p>
        </w:tc>
        <w:tc>
          <w:tcPr>
            <w:tcW w:w="2013" w:type="dxa"/>
          </w:tcPr>
          <w:p w14:paraId="2A90DADB" w14:textId="77777777" w:rsidR="00947A55" w:rsidRPr="00051FE0" w:rsidRDefault="003B2D52" w:rsidP="00EC7F3E">
            <w:pPr>
              <w:pStyle w:val="NormaleWeb"/>
              <w:spacing w:before="0" w:after="0"/>
              <w:jc w:val="both"/>
              <w:rPr>
                <w:sz w:val="20"/>
                <w:szCs w:val="22"/>
              </w:rPr>
            </w:pPr>
            <w:r>
              <w:rPr>
                <w:sz w:val="20"/>
                <w:szCs w:val="22"/>
              </w:rPr>
              <w:t>10 marzo</w:t>
            </w:r>
            <w:r w:rsidRPr="00051FE0">
              <w:rPr>
                <w:sz w:val="20"/>
                <w:szCs w:val="22"/>
              </w:rPr>
              <w:t xml:space="preserve"> 201</w:t>
            </w:r>
            <w:r>
              <w:rPr>
                <w:sz w:val="20"/>
                <w:szCs w:val="22"/>
              </w:rPr>
              <w:t>7</w:t>
            </w:r>
          </w:p>
        </w:tc>
      </w:tr>
      <w:tr w:rsidR="00051FE0" w14:paraId="4360A20C" w14:textId="77777777" w:rsidTr="005724B4">
        <w:tc>
          <w:tcPr>
            <w:tcW w:w="1843" w:type="dxa"/>
          </w:tcPr>
          <w:p w14:paraId="44D962B1" w14:textId="77777777" w:rsidR="00947A55" w:rsidRPr="008A348D" w:rsidRDefault="005724B4" w:rsidP="005724B4">
            <w:pPr>
              <w:pStyle w:val="NormaleWeb"/>
              <w:spacing w:before="0" w:after="0"/>
              <w:jc w:val="both"/>
              <w:rPr>
                <w:sz w:val="20"/>
                <w:szCs w:val="20"/>
              </w:rPr>
            </w:pPr>
            <w:r>
              <w:rPr>
                <w:sz w:val="20"/>
                <w:szCs w:val="20"/>
              </w:rPr>
              <w:t>29-30</w:t>
            </w:r>
            <w:r w:rsidR="00051FE0" w:rsidRPr="008A348D">
              <w:rPr>
                <w:sz w:val="20"/>
                <w:szCs w:val="20"/>
              </w:rPr>
              <w:t xml:space="preserve"> aprile 201</w:t>
            </w:r>
            <w:r>
              <w:rPr>
                <w:sz w:val="20"/>
                <w:szCs w:val="20"/>
              </w:rPr>
              <w:t>7</w:t>
            </w:r>
          </w:p>
        </w:tc>
        <w:tc>
          <w:tcPr>
            <w:tcW w:w="1985" w:type="dxa"/>
          </w:tcPr>
          <w:p w14:paraId="62ABFF15" w14:textId="77777777" w:rsidR="00947A55" w:rsidRPr="008A348D" w:rsidRDefault="005724B4" w:rsidP="00EC7F3E">
            <w:pPr>
              <w:pStyle w:val="NormaleWeb"/>
              <w:spacing w:before="0" w:after="0"/>
              <w:jc w:val="both"/>
              <w:rPr>
                <w:sz w:val="20"/>
                <w:szCs w:val="20"/>
              </w:rPr>
            </w:pPr>
            <w:r>
              <w:rPr>
                <w:sz w:val="20"/>
                <w:szCs w:val="20"/>
              </w:rPr>
              <w:t>Friederike Heumann</w:t>
            </w:r>
          </w:p>
        </w:tc>
        <w:tc>
          <w:tcPr>
            <w:tcW w:w="2268" w:type="dxa"/>
          </w:tcPr>
          <w:p w14:paraId="7B65C036" w14:textId="77777777" w:rsidR="00947A55" w:rsidRDefault="005724B4" w:rsidP="00EC7F3E">
            <w:pPr>
              <w:pStyle w:val="NormaleWeb"/>
              <w:spacing w:before="0" w:after="0"/>
              <w:jc w:val="both"/>
              <w:rPr>
                <w:sz w:val="20"/>
                <w:szCs w:val="20"/>
              </w:rPr>
            </w:pPr>
            <w:r>
              <w:rPr>
                <w:sz w:val="20"/>
                <w:szCs w:val="20"/>
              </w:rPr>
              <w:t>Viola da gamba</w:t>
            </w:r>
          </w:p>
          <w:p w14:paraId="098BD3ED" w14:textId="77777777" w:rsidR="005724B4" w:rsidRPr="008A348D" w:rsidRDefault="005724B4" w:rsidP="00EC7F3E">
            <w:pPr>
              <w:pStyle w:val="NormaleWeb"/>
              <w:spacing w:before="0" w:after="0"/>
              <w:jc w:val="both"/>
              <w:rPr>
                <w:sz w:val="20"/>
                <w:szCs w:val="20"/>
              </w:rPr>
            </w:pPr>
          </w:p>
        </w:tc>
        <w:tc>
          <w:tcPr>
            <w:tcW w:w="1631" w:type="dxa"/>
          </w:tcPr>
          <w:p w14:paraId="544DEBC3" w14:textId="77777777" w:rsidR="00947A55" w:rsidRPr="008A348D" w:rsidRDefault="00EE17F2" w:rsidP="00EC7F3E">
            <w:pPr>
              <w:pStyle w:val="NormaleWeb"/>
              <w:spacing w:before="0" w:after="0"/>
              <w:jc w:val="both"/>
              <w:rPr>
                <w:sz w:val="20"/>
                <w:szCs w:val="20"/>
              </w:rPr>
            </w:pPr>
            <w:r>
              <w:rPr>
                <w:sz w:val="20"/>
                <w:szCs w:val="20"/>
              </w:rPr>
              <w:t xml:space="preserve">200 </w:t>
            </w:r>
            <w:r w:rsidR="00051FE0" w:rsidRPr="008A348D">
              <w:rPr>
                <w:sz w:val="20"/>
                <w:szCs w:val="20"/>
              </w:rPr>
              <w:t xml:space="preserve">euro </w:t>
            </w:r>
          </w:p>
        </w:tc>
        <w:tc>
          <w:tcPr>
            <w:tcW w:w="2013" w:type="dxa"/>
          </w:tcPr>
          <w:p w14:paraId="4C5A6850" w14:textId="77777777" w:rsidR="00947A55" w:rsidRPr="008A348D" w:rsidRDefault="003B2D52" w:rsidP="003B2D52">
            <w:pPr>
              <w:pStyle w:val="NormaleWeb"/>
              <w:spacing w:before="0" w:after="0"/>
              <w:jc w:val="both"/>
              <w:rPr>
                <w:sz w:val="20"/>
                <w:szCs w:val="20"/>
              </w:rPr>
            </w:pPr>
            <w:r>
              <w:rPr>
                <w:sz w:val="20"/>
                <w:szCs w:val="20"/>
              </w:rPr>
              <w:t>20</w:t>
            </w:r>
            <w:r w:rsidR="00051FE0" w:rsidRPr="008A348D">
              <w:rPr>
                <w:sz w:val="20"/>
                <w:szCs w:val="20"/>
              </w:rPr>
              <w:t xml:space="preserve"> aprile 201</w:t>
            </w:r>
            <w:r>
              <w:rPr>
                <w:sz w:val="20"/>
                <w:szCs w:val="20"/>
              </w:rPr>
              <w:t>7</w:t>
            </w:r>
          </w:p>
        </w:tc>
      </w:tr>
    </w:tbl>
    <w:p w14:paraId="6D359028" w14:textId="77777777" w:rsidR="005724B4" w:rsidRDefault="005724B4" w:rsidP="00EC7F3E">
      <w:pPr>
        <w:pStyle w:val="NormaleWeb"/>
        <w:spacing w:before="0" w:after="0"/>
        <w:jc w:val="both"/>
        <w:rPr>
          <w:sz w:val="22"/>
          <w:szCs w:val="22"/>
        </w:rPr>
      </w:pPr>
    </w:p>
    <w:p w14:paraId="3AE83AA7" w14:textId="77777777" w:rsidR="00920B42" w:rsidRPr="00947A55" w:rsidRDefault="00920B42" w:rsidP="00EC7F3E">
      <w:pPr>
        <w:pStyle w:val="NormaleWeb"/>
        <w:spacing w:before="0" w:after="0"/>
        <w:jc w:val="both"/>
        <w:rPr>
          <w:sz w:val="22"/>
          <w:szCs w:val="22"/>
        </w:rPr>
      </w:pPr>
      <w:r w:rsidRPr="00947A55">
        <w:rPr>
          <w:sz w:val="22"/>
          <w:szCs w:val="22"/>
        </w:rPr>
        <w:t>* Eventuali iscrizioni pervenute dopo tale data saranno accettate solo qualora l’organizzazione del corso lo permetta, a giudizio della Segreteria.</w:t>
      </w:r>
    </w:p>
    <w:p w14:paraId="7A1EF6B3" w14:textId="77777777" w:rsidR="00920B42" w:rsidRDefault="00920B42" w:rsidP="00EC7F3E">
      <w:pPr>
        <w:pStyle w:val="NormaleWeb"/>
        <w:spacing w:before="0" w:after="0"/>
        <w:jc w:val="both"/>
        <w:rPr>
          <w:sz w:val="22"/>
          <w:szCs w:val="22"/>
        </w:rPr>
      </w:pPr>
    </w:p>
    <w:p w14:paraId="10EB2FA9" w14:textId="77777777" w:rsidR="00920B42" w:rsidRPr="00947A55" w:rsidRDefault="00920B42" w:rsidP="00EC7F3E">
      <w:pPr>
        <w:pStyle w:val="NormaleWeb"/>
        <w:spacing w:before="0" w:after="0"/>
        <w:jc w:val="both"/>
        <w:rPr>
          <w:b/>
          <w:bCs/>
          <w:sz w:val="22"/>
          <w:szCs w:val="22"/>
        </w:rPr>
      </w:pPr>
      <w:r w:rsidRPr="00947A55">
        <w:rPr>
          <w:b/>
          <w:bCs/>
          <w:sz w:val="22"/>
          <w:szCs w:val="22"/>
        </w:rPr>
        <w:t>LABORATORI</w:t>
      </w:r>
    </w:p>
    <w:p w14:paraId="299018F9" w14:textId="77777777" w:rsidR="00920B42" w:rsidRDefault="00920B42" w:rsidP="00EC7F3E">
      <w:pPr>
        <w:pStyle w:val="NormaleWeb"/>
        <w:spacing w:before="0" w:after="0"/>
        <w:jc w:val="both"/>
        <w:rPr>
          <w:sz w:val="22"/>
          <w:szCs w:val="22"/>
        </w:rPr>
      </w:pPr>
      <w:r w:rsidRPr="00947A55">
        <w:rPr>
          <w:sz w:val="22"/>
          <w:szCs w:val="22"/>
        </w:rPr>
        <w:t xml:space="preserve">Ogni docente attiverà, al raggiungimento di un numero adeguato di corsisti, a suo insindacabile giudizio, un laboratorio, nelle stesse date e con orari compatibili con la rispettiva </w:t>
      </w:r>
      <w:proofErr w:type="spellStart"/>
      <w:r w:rsidRPr="00947A55">
        <w:rPr>
          <w:sz w:val="22"/>
          <w:szCs w:val="22"/>
        </w:rPr>
        <w:t>masterclass</w:t>
      </w:r>
      <w:proofErr w:type="spellEnd"/>
      <w:r w:rsidRPr="00947A55">
        <w:rPr>
          <w:sz w:val="22"/>
          <w:szCs w:val="22"/>
        </w:rPr>
        <w:t>, con frequenza gratuita per i corsisti attivi.</w:t>
      </w:r>
    </w:p>
    <w:p w14:paraId="181AD33D" w14:textId="77777777" w:rsidR="00EC7F3E" w:rsidRPr="00947A55" w:rsidRDefault="00EC7F3E" w:rsidP="00EC7F3E">
      <w:pPr>
        <w:pStyle w:val="NormaleWeb"/>
        <w:spacing w:before="0" w:after="0"/>
        <w:jc w:val="both"/>
        <w:rPr>
          <w:sz w:val="22"/>
          <w:szCs w:val="22"/>
        </w:rPr>
      </w:pPr>
    </w:p>
    <w:p w14:paraId="58268946" w14:textId="77777777" w:rsidR="00920B42" w:rsidRPr="00947A55" w:rsidRDefault="00920B42" w:rsidP="00EC7F3E">
      <w:pPr>
        <w:pStyle w:val="NormaleWeb"/>
        <w:spacing w:before="0" w:after="0"/>
        <w:jc w:val="both"/>
        <w:rPr>
          <w:b/>
          <w:bCs/>
          <w:sz w:val="22"/>
          <w:szCs w:val="22"/>
        </w:rPr>
      </w:pPr>
      <w:r w:rsidRPr="00947A55">
        <w:rPr>
          <w:b/>
          <w:bCs/>
          <w:sz w:val="22"/>
          <w:szCs w:val="22"/>
        </w:rPr>
        <w:t>ENSEMBLE VOCALI E STRUMENTALI</w:t>
      </w:r>
    </w:p>
    <w:p w14:paraId="596D3285" w14:textId="77777777" w:rsidR="00920B42" w:rsidRPr="00947A55" w:rsidRDefault="00920B42" w:rsidP="00EC7F3E">
      <w:pPr>
        <w:pStyle w:val="NormaleWeb"/>
        <w:spacing w:before="0" w:after="0"/>
        <w:jc w:val="both"/>
        <w:rPr>
          <w:sz w:val="22"/>
          <w:szCs w:val="22"/>
        </w:rPr>
      </w:pPr>
      <w:r w:rsidRPr="00947A55">
        <w:rPr>
          <w:sz w:val="22"/>
          <w:szCs w:val="22"/>
        </w:rPr>
        <w:t xml:space="preserve">Il costo di partecipazione di ogni singolo ensemble è </w:t>
      </w:r>
      <w:r w:rsidRPr="00F348EB">
        <w:rPr>
          <w:sz w:val="22"/>
          <w:szCs w:val="22"/>
        </w:rPr>
        <w:t>di 2</w:t>
      </w:r>
      <w:r w:rsidR="00F348EB">
        <w:rPr>
          <w:sz w:val="22"/>
          <w:szCs w:val="22"/>
        </w:rPr>
        <w:t>5</w:t>
      </w:r>
      <w:r w:rsidRPr="00F348EB">
        <w:rPr>
          <w:sz w:val="22"/>
          <w:szCs w:val="22"/>
        </w:rPr>
        <w:t>0€</w:t>
      </w:r>
    </w:p>
    <w:p w14:paraId="4D380E54" w14:textId="77777777" w:rsidR="00920B42" w:rsidRDefault="00920B42" w:rsidP="00EC7F3E">
      <w:pPr>
        <w:pStyle w:val="NormaleWeb"/>
        <w:spacing w:before="0" w:after="0"/>
        <w:jc w:val="both"/>
        <w:rPr>
          <w:sz w:val="22"/>
          <w:szCs w:val="22"/>
        </w:rPr>
      </w:pPr>
      <w:r w:rsidRPr="00947A55">
        <w:rPr>
          <w:sz w:val="22"/>
          <w:szCs w:val="22"/>
        </w:rPr>
        <w:t xml:space="preserve">Scadenza di iscrizione negli stessi termini </w:t>
      </w:r>
      <w:proofErr w:type="gramStart"/>
      <w:r w:rsidRPr="00947A55">
        <w:rPr>
          <w:sz w:val="22"/>
          <w:szCs w:val="22"/>
        </w:rPr>
        <w:t>delle rispettiva</w:t>
      </w:r>
      <w:proofErr w:type="gramEnd"/>
      <w:r w:rsidRPr="00947A55">
        <w:rPr>
          <w:sz w:val="22"/>
          <w:szCs w:val="22"/>
        </w:rPr>
        <w:t xml:space="preserve"> </w:t>
      </w:r>
      <w:proofErr w:type="spellStart"/>
      <w:r w:rsidRPr="00947A55">
        <w:rPr>
          <w:sz w:val="22"/>
          <w:szCs w:val="22"/>
        </w:rPr>
        <w:t>masterclass</w:t>
      </w:r>
      <w:proofErr w:type="spellEnd"/>
      <w:r w:rsidRPr="00947A55">
        <w:rPr>
          <w:sz w:val="22"/>
          <w:szCs w:val="22"/>
        </w:rPr>
        <w:t>.</w:t>
      </w:r>
    </w:p>
    <w:p w14:paraId="7A8A8993" w14:textId="77777777" w:rsidR="00EC7F3E" w:rsidRPr="00947A55" w:rsidRDefault="00EC7F3E" w:rsidP="00EC7F3E">
      <w:pPr>
        <w:pStyle w:val="NormaleWeb"/>
        <w:spacing w:before="0" w:after="0"/>
        <w:jc w:val="both"/>
        <w:rPr>
          <w:sz w:val="22"/>
          <w:szCs w:val="22"/>
        </w:rPr>
      </w:pPr>
    </w:p>
    <w:p w14:paraId="2FCCBD2C" w14:textId="77777777" w:rsidR="00920B42" w:rsidRPr="00947A55" w:rsidRDefault="00920B42" w:rsidP="00EC7F3E">
      <w:pPr>
        <w:jc w:val="both"/>
        <w:rPr>
          <w:rFonts w:ascii="Times New Roman" w:hAnsi="Times New Roman" w:cs="Times New Roman"/>
          <w:sz w:val="22"/>
          <w:szCs w:val="22"/>
        </w:rPr>
      </w:pPr>
      <w:r w:rsidRPr="00947A55">
        <w:rPr>
          <w:rFonts w:ascii="Times New Roman" w:hAnsi="Times New Roman" w:cs="Times New Roman"/>
          <w:b/>
          <w:bCs/>
          <w:sz w:val="22"/>
          <w:szCs w:val="22"/>
        </w:rPr>
        <w:t>CORSISTI UDITORI</w:t>
      </w:r>
      <w:r w:rsidRPr="00947A55">
        <w:rPr>
          <w:rFonts w:ascii="Times New Roman" w:hAnsi="Times New Roman" w:cs="Times New Roman"/>
          <w:sz w:val="22"/>
          <w:szCs w:val="22"/>
        </w:rPr>
        <w:t> </w:t>
      </w:r>
    </w:p>
    <w:p w14:paraId="5C8202B2" w14:textId="77777777" w:rsidR="00920B42" w:rsidRDefault="00920B42" w:rsidP="00EC7F3E">
      <w:pPr>
        <w:pStyle w:val="NormaleWeb"/>
        <w:spacing w:before="0" w:after="0"/>
        <w:jc w:val="both"/>
        <w:rPr>
          <w:sz w:val="22"/>
          <w:szCs w:val="22"/>
        </w:rPr>
      </w:pPr>
      <w:r w:rsidRPr="00947A55">
        <w:rPr>
          <w:sz w:val="22"/>
          <w:szCs w:val="22"/>
        </w:rPr>
        <w:t xml:space="preserve">Per i corsisti uditori è prevista una sola quota di partecipazione di 50,00 €. La domanda di iscrizione deve essere inviata entro i termini previsti (art. 2). </w:t>
      </w:r>
    </w:p>
    <w:p w14:paraId="02AE4BF9" w14:textId="77777777" w:rsidR="00F348EB" w:rsidRPr="00947A55" w:rsidRDefault="00F348EB" w:rsidP="00EC7F3E">
      <w:pPr>
        <w:pStyle w:val="NormaleWeb"/>
        <w:spacing w:before="0" w:after="0"/>
        <w:jc w:val="both"/>
        <w:rPr>
          <w:sz w:val="22"/>
          <w:szCs w:val="22"/>
        </w:rPr>
      </w:pPr>
    </w:p>
    <w:p w14:paraId="73A532BF" w14:textId="77777777" w:rsidR="00920B42" w:rsidRPr="00947A55" w:rsidRDefault="00920B42" w:rsidP="00EC7F3E">
      <w:pPr>
        <w:pStyle w:val="NormaleWeb"/>
        <w:spacing w:before="0" w:after="0"/>
        <w:jc w:val="both"/>
        <w:rPr>
          <w:b/>
          <w:bCs/>
          <w:sz w:val="22"/>
          <w:szCs w:val="22"/>
        </w:rPr>
      </w:pPr>
      <w:r w:rsidRPr="00947A55">
        <w:rPr>
          <w:b/>
          <w:bCs/>
          <w:sz w:val="22"/>
          <w:szCs w:val="22"/>
        </w:rPr>
        <w:t>3. Selezione degli aspiranti corsisti </w:t>
      </w:r>
    </w:p>
    <w:p w14:paraId="2398B86F" w14:textId="77777777" w:rsidR="00920B42" w:rsidRDefault="00920B42" w:rsidP="00EC7F3E">
      <w:pPr>
        <w:pStyle w:val="NormaleWeb"/>
        <w:spacing w:before="0" w:after="0"/>
        <w:jc w:val="both"/>
        <w:rPr>
          <w:sz w:val="22"/>
          <w:szCs w:val="22"/>
        </w:rPr>
      </w:pPr>
      <w:r w:rsidRPr="00947A55">
        <w:rPr>
          <w:sz w:val="22"/>
          <w:szCs w:val="22"/>
        </w:rPr>
        <w:t>La selezione dei corsisti attivi avverrà in base ai curricula inviati dagli stessi unitamente alla domanda di iscrizione (come specificato all’art. 5). Nulla è richiesto ai corsisti uditori.</w:t>
      </w:r>
    </w:p>
    <w:p w14:paraId="34E84C39" w14:textId="77777777" w:rsidR="00EC7F3E" w:rsidRDefault="00EC7F3E" w:rsidP="00EC7F3E">
      <w:pPr>
        <w:pStyle w:val="NormaleWeb"/>
        <w:spacing w:before="0" w:after="0"/>
        <w:jc w:val="both"/>
        <w:rPr>
          <w:sz w:val="22"/>
          <w:szCs w:val="22"/>
        </w:rPr>
      </w:pPr>
    </w:p>
    <w:p w14:paraId="4EC0EEA3" w14:textId="77777777" w:rsidR="00EC7F3E" w:rsidRDefault="00EC7F3E" w:rsidP="00EC7F3E">
      <w:pPr>
        <w:pStyle w:val="NormaleWeb"/>
        <w:spacing w:before="0" w:after="0"/>
        <w:jc w:val="both"/>
        <w:rPr>
          <w:sz w:val="22"/>
          <w:szCs w:val="22"/>
        </w:rPr>
      </w:pPr>
    </w:p>
    <w:p w14:paraId="5A8FCB70" w14:textId="77777777" w:rsidR="00EC7F3E" w:rsidRPr="00947A55" w:rsidRDefault="00EC7F3E" w:rsidP="00EC7F3E">
      <w:pPr>
        <w:pStyle w:val="NormaleWeb"/>
        <w:spacing w:before="0" w:after="0"/>
        <w:jc w:val="both"/>
        <w:rPr>
          <w:sz w:val="22"/>
          <w:szCs w:val="22"/>
        </w:rPr>
      </w:pPr>
    </w:p>
    <w:p w14:paraId="597C7AED" w14:textId="77777777" w:rsidR="00EC7F3E" w:rsidRDefault="00EC7F3E" w:rsidP="00EC7F3E">
      <w:pPr>
        <w:pStyle w:val="NormaleWeb"/>
        <w:spacing w:before="0" w:after="0"/>
        <w:jc w:val="both"/>
        <w:rPr>
          <w:b/>
          <w:bCs/>
          <w:sz w:val="22"/>
          <w:szCs w:val="22"/>
        </w:rPr>
      </w:pPr>
    </w:p>
    <w:p w14:paraId="1784BDE0" w14:textId="77777777" w:rsidR="00920B42" w:rsidRPr="00947A55" w:rsidRDefault="00920B42" w:rsidP="00EC7F3E">
      <w:pPr>
        <w:pStyle w:val="NormaleWeb"/>
        <w:spacing w:before="0" w:after="0"/>
        <w:jc w:val="both"/>
        <w:rPr>
          <w:b/>
          <w:bCs/>
          <w:sz w:val="22"/>
          <w:szCs w:val="22"/>
        </w:rPr>
      </w:pPr>
      <w:r w:rsidRPr="00947A55">
        <w:rPr>
          <w:b/>
          <w:bCs/>
          <w:sz w:val="22"/>
          <w:szCs w:val="22"/>
        </w:rPr>
        <w:lastRenderedPageBreak/>
        <w:t>4. Attivazione dei corsi </w:t>
      </w:r>
    </w:p>
    <w:p w14:paraId="5A7503CE" w14:textId="77777777" w:rsidR="00920B42" w:rsidRDefault="00920B42" w:rsidP="00EC7F3E">
      <w:pPr>
        <w:pStyle w:val="NormaleWeb"/>
        <w:spacing w:before="0" w:after="0"/>
        <w:jc w:val="both"/>
        <w:rPr>
          <w:sz w:val="22"/>
          <w:szCs w:val="22"/>
        </w:rPr>
      </w:pPr>
      <w:r w:rsidRPr="00947A55">
        <w:rPr>
          <w:sz w:val="22"/>
          <w:szCs w:val="22"/>
        </w:rPr>
        <w:t>I corsi (</w:t>
      </w:r>
      <w:proofErr w:type="spellStart"/>
      <w:r w:rsidRPr="00947A55">
        <w:rPr>
          <w:sz w:val="22"/>
          <w:szCs w:val="22"/>
        </w:rPr>
        <w:t>masterclass</w:t>
      </w:r>
      <w:proofErr w:type="spellEnd"/>
      <w:r w:rsidRPr="00947A55">
        <w:rPr>
          <w:sz w:val="22"/>
          <w:szCs w:val="22"/>
        </w:rPr>
        <w:t xml:space="preserve"> e laboratori) saranno attivati previo il raggiungimento del numero minimo di iscrizioni deciso dalla </w:t>
      </w:r>
      <w:r w:rsidR="008A348D">
        <w:rPr>
          <w:sz w:val="22"/>
          <w:szCs w:val="22"/>
        </w:rPr>
        <w:t>d</w:t>
      </w:r>
      <w:r w:rsidRPr="00947A55">
        <w:rPr>
          <w:sz w:val="22"/>
          <w:szCs w:val="22"/>
        </w:rPr>
        <w:t xml:space="preserve">irezione </w:t>
      </w:r>
      <w:r w:rsidR="008A348D">
        <w:rPr>
          <w:sz w:val="22"/>
          <w:szCs w:val="22"/>
        </w:rPr>
        <w:t>a</w:t>
      </w:r>
      <w:r w:rsidRPr="00947A55">
        <w:rPr>
          <w:sz w:val="22"/>
          <w:szCs w:val="22"/>
        </w:rPr>
        <w:t>rtistica; inoltre quest’ultima si riserva la possibilità di attivare i corsi anche senza il raggiungimento del numero minimo di iscrizioni o di attivare più classi per la stessa materia.</w:t>
      </w:r>
    </w:p>
    <w:p w14:paraId="561FCFF9" w14:textId="77777777" w:rsidR="00EC7F3E" w:rsidRPr="00947A55" w:rsidRDefault="00EC7F3E" w:rsidP="00EC7F3E">
      <w:pPr>
        <w:pStyle w:val="NormaleWeb"/>
        <w:spacing w:before="0" w:after="0"/>
        <w:jc w:val="both"/>
        <w:rPr>
          <w:sz w:val="22"/>
          <w:szCs w:val="22"/>
        </w:rPr>
      </w:pPr>
    </w:p>
    <w:p w14:paraId="1D7A7101" w14:textId="77777777" w:rsidR="00920B42" w:rsidRPr="00947A55" w:rsidRDefault="00920B42" w:rsidP="00EC7F3E">
      <w:pPr>
        <w:pStyle w:val="NormaleWeb"/>
        <w:spacing w:before="0" w:after="0"/>
        <w:jc w:val="both"/>
        <w:rPr>
          <w:b/>
          <w:bCs/>
          <w:sz w:val="22"/>
          <w:szCs w:val="22"/>
        </w:rPr>
      </w:pPr>
      <w:r w:rsidRPr="00947A55">
        <w:rPr>
          <w:b/>
          <w:bCs/>
          <w:sz w:val="22"/>
          <w:szCs w:val="22"/>
        </w:rPr>
        <w:t>5. Domanda di iscrizione </w:t>
      </w:r>
    </w:p>
    <w:p w14:paraId="7D4DFC44" w14:textId="77777777" w:rsidR="008A348D" w:rsidRDefault="00920B42" w:rsidP="00EC7F3E">
      <w:pPr>
        <w:pStyle w:val="NormaleWeb"/>
        <w:spacing w:before="0" w:after="0"/>
        <w:jc w:val="both"/>
        <w:rPr>
          <w:sz w:val="22"/>
          <w:szCs w:val="22"/>
        </w:rPr>
      </w:pPr>
      <w:r w:rsidRPr="00947A55">
        <w:rPr>
          <w:sz w:val="22"/>
          <w:szCs w:val="22"/>
        </w:rPr>
        <w:t xml:space="preserve">La domanda di iscrizione </w:t>
      </w:r>
      <w:r w:rsidR="008A348D">
        <w:rPr>
          <w:sz w:val="22"/>
          <w:szCs w:val="22"/>
        </w:rPr>
        <w:t>ai corsi</w:t>
      </w:r>
      <w:r w:rsidRPr="00947A55">
        <w:rPr>
          <w:sz w:val="22"/>
          <w:szCs w:val="22"/>
        </w:rPr>
        <w:t xml:space="preserve"> dovrà essere presentata entro il termine indicato nella tabella all’art. 2 scaricando e compilando in tutte le sue parti l’apposito modulo da</w:t>
      </w:r>
      <w:r w:rsidR="008A348D">
        <w:rPr>
          <w:sz w:val="22"/>
          <w:szCs w:val="22"/>
        </w:rPr>
        <w:t>i siti</w:t>
      </w:r>
      <w:r w:rsidRPr="00947A55">
        <w:rPr>
          <w:sz w:val="22"/>
          <w:szCs w:val="22"/>
        </w:rPr>
        <w:t xml:space="preserve"> </w:t>
      </w:r>
      <w:hyperlink r:id="rId7">
        <w:r w:rsidRPr="00947A55">
          <w:rPr>
            <w:rStyle w:val="CollegamentoInternet"/>
            <w:sz w:val="22"/>
            <w:szCs w:val="22"/>
          </w:rPr>
          <w:t>www.almamusica433.it</w:t>
        </w:r>
      </w:hyperlink>
      <w:r w:rsidR="008A348D">
        <w:rPr>
          <w:sz w:val="22"/>
          <w:szCs w:val="22"/>
        </w:rPr>
        <w:t xml:space="preserve"> e </w:t>
      </w:r>
      <w:hyperlink r:id="rId8" w:history="1">
        <w:r w:rsidR="008A348D" w:rsidRPr="00342E20">
          <w:rPr>
            <w:rStyle w:val="Collegamentoipertestuale"/>
            <w:sz w:val="22"/>
            <w:szCs w:val="22"/>
          </w:rPr>
          <w:t>www.fbsr.it</w:t>
        </w:r>
      </w:hyperlink>
      <w:r w:rsidR="008A348D">
        <w:rPr>
          <w:sz w:val="22"/>
          <w:szCs w:val="22"/>
        </w:rPr>
        <w:t xml:space="preserve"> e inviandolo agli indirizzi </w:t>
      </w:r>
      <w:hyperlink r:id="rId9" w:history="1">
        <w:r w:rsidR="008A348D" w:rsidRPr="00342E20">
          <w:rPr>
            <w:rStyle w:val="Collegamentoipertestuale"/>
            <w:sz w:val="22"/>
            <w:szCs w:val="22"/>
          </w:rPr>
          <w:t>info@almamusica433.it</w:t>
        </w:r>
      </w:hyperlink>
      <w:r w:rsidR="008A348D">
        <w:rPr>
          <w:sz w:val="22"/>
          <w:szCs w:val="22"/>
        </w:rPr>
        <w:t xml:space="preserve"> oppure </w:t>
      </w:r>
      <w:hyperlink r:id="rId10" w:history="1">
        <w:r w:rsidR="008A348D" w:rsidRPr="00342E20">
          <w:rPr>
            <w:rStyle w:val="Collegamentoipertestuale"/>
            <w:sz w:val="22"/>
            <w:szCs w:val="22"/>
          </w:rPr>
          <w:t>casa.cozzi@fbsr.it</w:t>
        </w:r>
      </w:hyperlink>
      <w:r w:rsidR="008A348D">
        <w:rPr>
          <w:sz w:val="22"/>
          <w:szCs w:val="22"/>
        </w:rPr>
        <w:t xml:space="preserve">. </w:t>
      </w:r>
    </w:p>
    <w:p w14:paraId="33D3B2CB" w14:textId="77777777" w:rsidR="00920B42" w:rsidRDefault="008A348D" w:rsidP="00EC7F3E">
      <w:pPr>
        <w:pStyle w:val="NormaleWeb"/>
        <w:spacing w:before="0" w:after="0"/>
        <w:jc w:val="both"/>
        <w:rPr>
          <w:sz w:val="22"/>
          <w:szCs w:val="22"/>
        </w:rPr>
      </w:pPr>
      <w:r>
        <w:rPr>
          <w:sz w:val="22"/>
          <w:szCs w:val="22"/>
        </w:rPr>
        <w:t>Sarà possibile in alternativa spedirlo a mezzo posta raccomandata al seguente indirizzo:</w:t>
      </w:r>
    </w:p>
    <w:p w14:paraId="5B7ED369" w14:textId="77777777" w:rsidR="008A348D" w:rsidRDefault="008A348D" w:rsidP="00EC7F3E">
      <w:pPr>
        <w:pStyle w:val="NormaleWeb"/>
        <w:spacing w:before="0" w:after="0"/>
        <w:jc w:val="both"/>
        <w:rPr>
          <w:sz w:val="22"/>
          <w:szCs w:val="22"/>
        </w:rPr>
      </w:pPr>
      <w:r>
        <w:rPr>
          <w:sz w:val="22"/>
          <w:szCs w:val="22"/>
        </w:rPr>
        <w:t>Fondazione Benetton Studi Ricerche, via Cornarotta, 7-9 -31100 Treviso (Italia).</w:t>
      </w:r>
    </w:p>
    <w:p w14:paraId="2B814FCB" w14:textId="77777777" w:rsidR="00857134" w:rsidRDefault="00857134" w:rsidP="00EC7F3E">
      <w:pPr>
        <w:pStyle w:val="NormaleWeb"/>
        <w:spacing w:before="0" w:after="0"/>
        <w:jc w:val="both"/>
        <w:rPr>
          <w:sz w:val="22"/>
          <w:szCs w:val="22"/>
        </w:rPr>
      </w:pPr>
      <w:r>
        <w:rPr>
          <w:sz w:val="22"/>
          <w:szCs w:val="22"/>
        </w:rPr>
        <w:t>In tal caso farà fede il timbro postale.</w:t>
      </w:r>
    </w:p>
    <w:p w14:paraId="1ADEE0C3" w14:textId="77777777" w:rsidR="00EC7F3E" w:rsidRDefault="00EC7F3E" w:rsidP="00EC7F3E">
      <w:pPr>
        <w:pStyle w:val="NormaleWeb"/>
        <w:spacing w:before="0" w:after="0"/>
        <w:jc w:val="both"/>
        <w:rPr>
          <w:sz w:val="22"/>
          <w:szCs w:val="22"/>
        </w:rPr>
      </w:pPr>
    </w:p>
    <w:p w14:paraId="73614D49" w14:textId="77777777" w:rsidR="00920B42" w:rsidRPr="00947A55" w:rsidRDefault="00920B42" w:rsidP="00EC7F3E">
      <w:pPr>
        <w:pStyle w:val="NormaleWeb"/>
        <w:spacing w:before="0" w:after="0"/>
        <w:jc w:val="both"/>
        <w:rPr>
          <w:sz w:val="22"/>
          <w:szCs w:val="22"/>
        </w:rPr>
      </w:pPr>
      <w:r w:rsidRPr="00947A55">
        <w:rPr>
          <w:sz w:val="22"/>
          <w:szCs w:val="22"/>
        </w:rPr>
        <w:t xml:space="preserve">La Segreteria comunicherà agli interessati (via e-mail) entro due giorni dalla chiusura delle iscrizioni (secondo i termini previsti all’art. 2) l’avvenuta ammissione </w:t>
      </w:r>
      <w:r w:rsidR="00857134">
        <w:rPr>
          <w:sz w:val="22"/>
          <w:szCs w:val="22"/>
        </w:rPr>
        <w:t xml:space="preserve">ai </w:t>
      </w:r>
      <w:proofErr w:type="spellStart"/>
      <w:r w:rsidR="00857134">
        <w:rPr>
          <w:sz w:val="22"/>
          <w:szCs w:val="22"/>
        </w:rPr>
        <w:t>cosri</w:t>
      </w:r>
      <w:proofErr w:type="spellEnd"/>
      <w:r w:rsidRPr="00947A55">
        <w:rPr>
          <w:sz w:val="22"/>
          <w:szCs w:val="22"/>
        </w:rPr>
        <w:t xml:space="preserve"> ed ai laboratori.</w:t>
      </w:r>
    </w:p>
    <w:p w14:paraId="76DEEF6A" w14:textId="77777777" w:rsidR="00920B42" w:rsidRDefault="00920B42" w:rsidP="00EC7F3E">
      <w:pPr>
        <w:pStyle w:val="NormaleWeb"/>
        <w:spacing w:before="0" w:after="0"/>
        <w:jc w:val="both"/>
        <w:rPr>
          <w:sz w:val="22"/>
          <w:szCs w:val="22"/>
        </w:rPr>
      </w:pPr>
      <w:r w:rsidRPr="00947A55">
        <w:rPr>
          <w:sz w:val="22"/>
          <w:szCs w:val="22"/>
        </w:rPr>
        <w:t>In allegato alla domanda si richiede di inviare un breve curriculum artistico, la copia di un documento d’identità e la ricevuta di pagamento della quota di partecipazione.</w:t>
      </w:r>
    </w:p>
    <w:p w14:paraId="6193A620" w14:textId="77777777" w:rsidR="00857134" w:rsidRPr="00947A55" w:rsidRDefault="00857134" w:rsidP="00EC7F3E">
      <w:pPr>
        <w:pStyle w:val="NormaleWeb"/>
        <w:spacing w:before="0" w:after="0"/>
        <w:jc w:val="both"/>
        <w:rPr>
          <w:sz w:val="22"/>
          <w:szCs w:val="22"/>
        </w:rPr>
      </w:pPr>
      <w:r>
        <w:rPr>
          <w:sz w:val="22"/>
          <w:szCs w:val="22"/>
        </w:rPr>
        <w:t xml:space="preserve">Con l’invio della domanda di iscrizione, il richiedente accetta integralmente il presente regolamento e autorizza l’organizzazione al trattamento dei propri dati personali nelle forme previste dalla normativa vigente per i soli fini organizzativi dei corsi (D. </w:t>
      </w:r>
      <w:proofErr w:type="spellStart"/>
      <w:r>
        <w:rPr>
          <w:sz w:val="22"/>
          <w:szCs w:val="22"/>
        </w:rPr>
        <w:t>Lgs</w:t>
      </w:r>
      <w:proofErr w:type="spellEnd"/>
      <w:r>
        <w:rPr>
          <w:sz w:val="22"/>
          <w:szCs w:val="22"/>
        </w:rPr>
        <w:t xml:space="preserve"> 196/2003 e successive modifiche).</w:t>
      </w:r>
    </w:p>
    <w:p w14:paraId="7858F3C3" w14:textId="77777777" w:rsidR="00920B42" w:rsidRDefault="00920B42" w:rsidP="00EC7F3E">
      <w:pPr>
        <w:pStyle w:val="NormaleWeb"/>
        <w:spacing w:before="0" w:after="0"/>
        <w:jc w:val="both"/>
        <w:rPr>
          <w:sz w:val="22"/>
          <w:szCs w:val="22"/>
        </w:rPr>
      </w:pPr>
      <w:r w:rsidRPr="00947A55">
        <w:rPr>
          <w:sz w:val="22"/>
          <w:szCs w:val="22"/>
        </w:rPr>
        <w:t xml:space="preserve">L’organizzazione si riserva il diritto esclusivo di fotografare, registrare, filmare e diffondere con le modalità che riterrà opportune lo svolgimento </w:t>
      </w:r>
      <w:r w:rsidR="00857134">
        <w:rPr>
          <w:sz w:val="22"/>
          <w:szCs w:val="22"/>
        </w:rPr>
        <w:t>dei corsi</w:t>
      </w:r>
      <w:r w:rsidRPr="00947A55">
        <w:rPr>
          <w:sz w:val="22"/>
          <w:szCs w:val="22"/>
        </w:rPr>
        <w:t>, senza che i corsisti possano avanzare richieste di ordine economico né eccezioni per tali operazioni. </w:t>
      </w:r>
    </w:p>
    <w:p w14:paraId="078C6D64" w14:textId="77777777" w:rsidR="00EC7F3E" w:rsidRPr="00947A55" w:rsidRDefault="00EC7F3E" w:rsidP="00EC7F3E">
      <w:pPr>
        <w:pStyle w:val="NormaleWeb"/>
        <w:spacing w:before="0" w:after="0"/>
        <w:jc w:val="both"/>
        <w:rPr>
          <w:sz w:val="22"/>
          <w:szCs w:val="22"/>
        </w:rPr>
      </w:pPr>
    </w:p>
    <w:p w14:paraId="314D3805" w14:textId="77777777" w:rsidR="00920B42" w:rsidRPr="00947A55" w:rsidRDefault="00920B42" w:rsidP="00EC7F3E">
      <w:pPr>
        <w:pStyle w:val="NormaleWeb"/>
        <w:spacing w:before="0" w:after="0"/>
        <w:jc w:val="both"/>
        <w:rPr>
          <w:caps/>
          <w:sz w:val="22"/>
          <w:szCs w:val="22"/>
        </w:rPr>
      </w:pPr>
      <w:r w:rsidRPr="00947A55">
        <w:rPr>
          <w:caps/>
          <w:sz w:val="22"/>
          <w:szCs w:val="22"/>
        </w:rPr>
        <w:t>Ensemble Vocali e Strumentali precostituiti</w:t>
      </w:r>
    </w:p>
    <w:p w14:paraId="7A6AF579" w14:textId="77777777" w:rsidR="00920B42" w:rsidRDefault="00920B42" w:rsidP="00EC7F3E">
      <w:pPr>
        <w:pStyle w:val="NormaleWeb"/>
        <w:spacing w:before="0" w:after="0"/>
        <w:jc w:val="both"/>
        <w:rPr>
          <w:sz w:val="22"/>
          <w:szCs w:val="22"/>
        </w:rPr>
      </w:pPr>
      <w:r w:rsidRPr="00947A55">
        <w:rPr>
          <w:sz w:val="22"/>
          <w:szCs w:val="22"/>
        </w:rPr>
        <w:t>Nella domanda di iscrizione, ogni singolo componente di un ensemble vocale o strumentale precostituito deve indicare, oltre al nome dell’ensemble di cui fa parte, anche il nome del direttore/responsabile dell’ensemble medesimo negli appositi spazi. </w:t>
      </w:r>
    </w:p>
    <w:p w14:paraId="7458251B" w14:textId="77777777" w:rsidR="00EC7F3E" w:rsidRPr="00947A55" w:rsidRDefault="00EC7F3E" w:rsidP="00EC7F3E">
      <w:pPr>
        <w:pStyle w:val="NormaleWeb"/>
        <w:spacing w:before="0" w:after="0"/>
        <w:jc w:val="both"/>
        <w:rPr>
          <w:sz w:val="22"/>
          <w:szCs w:val="22"/>
        </w:rPr>
      </w:pPr>
    </w:p>
    <w:p w14:paraId="74946A47" w14:textId="77777777" w:rsidR="00920B42" w:rsidRPr="00947A55" w:rsidRDefault="00920B42" w:rsidP="00EC7F3E">
      <w:pPr>
        <w:pStyle w:val="NormaleWeb"/>
        <w:spacing w:before="0" w:after="0"/>
        <w:jc w:val="both"/>
        <w:rPr>
          <w:b/>
          <w:bCs/>
          <w:sz w:val="22"/>
          <w:szCs w:val="22"/>
        </w:rPr>
      </w:pPr>
      <w:r w:rsidRPr="00947A55">
        <w:rPr>
          <w:b/>
          <w:bCs/>
          <w:sz w:val="22"/>
          <w:szCs w:val="22"/>
        </w:rPr>
        <w:t>6. Modalità di pagamento della quota di partecipazione</w:t>
      </w:r>
    </w:p>
    <w:p w14:paraId="7CBE0E2A" w14:textId="77777777" w:rsidR="00920B42" w:rsidRPr="00947A55" w:rsidRDefault="00920B42" w:rsidP="00EC7F3E">
      <w:pPr>
        <w:pStyle w:val="NormaleWeb"/>
        <w:spacing w:before="0" w:after="0"/>
        <w:jc w:val="both"/>
        <w:rPr>
          <w:sz w:val="22"/>
          <w:szCs w:val="22"/>
        </w:rPr>
      </w:pPr>
      <w:r w:rsidRPr="00947A55">
        <w:rPr>
          <w:sz w:val="22"/>
          <w:szCs w:val="22"/>
        </w:rPr>
        <w:t>Le quote di partecipazione sono specificate nella sezione “Corsi e Docenti” (art. 2) del presente Regolamento.</w:t>
      </w:r>
    </w:p>
    <w:p w14:paraId="22326283" w14:textId="77777777" w:rsidR="00EC7F3E" w:rsidRDefault="00EC7F3E" w:rsidP="00EC7F3E">
      <w:pPr>
        <w:pStyle w:val="NormaleWeb"/>
        <w:spacing w:before="0" w:after="0"/>
        <w:jc w:val="both"/>
        <w:rPr>
          <w:sz w:val="22"/>
          <w:szCs w:val="22"/>
        </w:rPr>
      </w:pPr>
    </w:p>
    <w:p w14:paraId="01F9FBCF" w14:textId="77777777" w:rsidR="00920B42" w:rsidRPr="00947A55" w:rsidRDefault="00920B42" w:rsidP="00EC7F3E">
      <w:pPr>
        <w:pStyle w:val="NormaleWeb"/>
        <w:spacing w:before="0" w:after="0"/>
        <w:jc w:val="both"/>
        <w:rPr>
          <w:sz w:val="22"/>
          <w:szCs w:val="22"/>
        </w:rPr>
      </w:pPr>
      <w:r w:rsidRPr="00947A55">
        <w:rPr>
          <w:sz w:val="22"/>
          <w:szCs w:val="22"/>
        </w:rPr>
        <w:t xml:space="preserve">La quota di partecipazione dovrà essere versata per intero congiuntamente all’iscrizione entro le date indicate all’art. 2. </w:t>
      </w:r>
    </w:p>
    <w:p w14:paraId="6E3DDADC" w14:textId="77777777" w:rsidR="00EC7F3E" w:rsidRDefault="00EC7F3E" w:rsidP="00EC7F3E">
      <w:pPr>
        <w:pStyle w:val="NormaleWeb"/>
        <w:spacing w:before="0" w:after="0"/>
        <w:jc w:val="both"/>
        <w:rPr>
          <w:sz w:val="22"/>
          <w:szCs w:val="22"/>
        </w:rPr>
      </w:pPr>
    </w:p>
    <w:p w14:paraId="56021FA3" w14:textId="77777777" w:rsidR="00920B42" w:rsidRPr="00947A55" w:rsidRDefault="00920B42" w:rsidP="00EC7F3E">
      <w:pPr>
        <w:pStyle w:val="NormaleWeb"/>
        <w:spacing w:before="0" w:after="0"/>
        <w:jc w:val="both"/>
        <w:rPr>
          <w:sz w:val="22"/>
          <w:szCs w:val="22"/>
        </w:rPr>
      </w:pPr>
      <w:r w:rsidRPr="00947A55">
        <w:rPr>
          <w:sz w:val="22"/>
          <w:szCs w:val="22"/>
        </w:rPr>
        <w:t xml:space="preserve">Il documento attestante l’avvenuto pagamento della quota deve essere inviato via email all’indirizzo </w:t>
      </w:r>
      <w:hyperlink r:id="rId11">
        <w:r w:rsidRPr="00947A55">
          <w:rPr>
            <w:rStyle w:val="CollegamentoInternet"/>
            <w:sz w:val="22"/>
            <w:szCs w:val="22"/>
          </w:rPr>
          <w:t>info@almamusica433.it</w:t>
        </w:r>
      </w:hyperlink>
      <w:r w:rsidRPr="00947A55">
        <w:rPr>
          <w:sz w:val="22"/>
          <w:szCs w:val="22"/>
        </w:rPr>
        <w:t xml:space="preserve"> oppure </w:t>
      </w:r>
      <w:hyperlink r:id="rId12">
        <w:bookmarkStart w:id="1" w:name="__DdeLink__693_1193990360"/>
        <w:r w:rsidRPr="00947A55">
          <w:rPr>
            <w:rStyle w:val="CollegamentoInternet"/>
            <w:rFonts w:eastAsia="Arial"/>
            <w:bCs/>
            <w:spacing w:val="18"/>
            <w:sz w:val="22"/>
            <w:szCs w:val="22"/>
          </w:rPr>
          <w:t>casa.cozzi@fbsr.it</w:t>
        </w:r>
      </w:hyperlink>
      <w:bookmarkEnd w:id="1"/>
      <w:r w:rsidRPr="00947A55">
        <w:rPr>
          <w:sz w:val="22"/>
          <w:szCs w:val="22"/>
        </w:rPr>
        <w:t xml:space="preserve"> allegato alla domanda di iscrizione. </w:t>
      </w:r>
    </w:p>
    <w:p w14:paraId="2A848868" w14:textId="77777777" w:rsidR="00920B42" w:rsidRPr="00947A55" w:rsidRDefault="00920B42" w:rsidP="00EC7F3E">
      <w:pPr>
        <w:pStyle w:val="NormaleWeb"/>
        <w:spacing w:before="0" w:after="0"/>
        <w:jc w:val="both"/>
        <w:rPr>
          <w:sz w:val="22"/>
          <w:szCs w:val="22"/>
        </w:rPr>
      </w:pPr>
      <w:r w:rsidRPr="00947A55">
        <w:rPr>
          <w:sz w:val="22"/>
          <w:szCs w:val="22"/>
        </w:rPr>
        <w:t>In caso di non ammissione la quota sarà interamente restituita.</w:t>
      </w:r>
    </w:p>
    <w:p w14:paraId="3971CF9B" w14:textId="77777777" w:rsidR="00EC7F3E" w:rsidRDefault="00EC7F3E" w:rsidP="00EC7F3E">
      <w:pPr>
        <w:jc w:val="both"/>
        <w:rPr>
          <w:rFonts w:ascii="Times New Roman" w:hAnsi="Times New Roman" w:cs="Times New Roman"/>
          <w:sz w:val="22"/>
          <w:szCs w:val="22"/>
        </w:rPr>
      </w:pPr>
    </w:p>
    <w:p w14:paraId="5E362E45" w14:textId="77777777" w:rsidR="00920B42" w:rsidRPr="00947A55" w:rsidRDefault="00920B42" w:rsidP="00EC7F3E">
      <w:pPr>
        <w:jc w:val="both"/>
        <w:rPr>
          <w:rFonts w:ascii="Times New Roman" w:eastAsia="Times New Roman" w:hAnsi="Times New Roman" w:cs="Times New Roman"/>
          <w:sz w:val="22"/>
          <w:szCs w:val="22"/>
          <w:shd w:val="clear" w:color="auto" w:fill="FFFFFF"/>
        </w:rPr>
      </w:pPr>
      <w:r w:rsidRPr="00947A55">
        <w:rPr>
          <w:rFonts w:ascii="Times New Roman" w:hAnsi="Times New Roman" w:cs="Times New Roman"/>
          <w:sz w:val="22"/>
          <w:szCs w:val="22"/>
        </w:rPr>
        <w:t>Il corsista, secondo la normativa vigente, dispone di 14 giorni dall’iscrizione per esercitare il diritto di recesso, comunicato con lettera raccomandata A/R, con diritto di rimborso totale della quota pagata. Trascorso tale periodo, in caso di rinuncia comunicata secondo le stesse modalità entro almeno 72 ore (tre giorni) dall’inizio del corso, sarà restituita una somma pari al 50% dell’importo versato</w:t>
      </w:r>
      <w:r w:rsidRPr="00947A55">
        <w:rPr>
          <w:rFonts w:ascii="Times New Roman" w:eastAsia="Times New Roman" w:hAnsi="Times New Roman" w:cs="Times New Roman"/>
          <w:sz w:val="22"/>
          <w:szCs w:val="22"/>
          <w:shd w:val="clear" w:color="auto" w:fill="FFFFFF"/>
        </w:rPr>
        <w:t xml:space="preserve">. </w:t>
      </w:r>
    </w:p>
    <w:p w14:paraId="5F99F969" w14:textId="77777777" w:rsidR="00920B42" w:rsidRPr="00947A55" w:rsidRDefault="00920B42" w:rsidP="00EC7F3E">
      <w:pPr>
        <w:pStyle w:val="NormaleWeb"/>
        <w:spacing w:before="0" w:after="0"/>
        <w:jc w:val="both"/>
        <w:rPr>
          <w:sz w:val="22"/>
          <w:szCs w:val="22"/>
        </w:rPr>
      </w:pPr>
      <w:r w:rsidRPr="00947A55">
        <w:rPr>
          <w:sz w:val="22"/>
          <w:szCs w:val="22"/>
        </w:rPr>
        <w:t>In caso di non attivazione di uno o più corsi (per cause di forza maggiore, non raggiungimento del numero minimo di iscrizioni) la quota sarà interamente restituita. </w:t>
      </w:r>
    </w:p>
    <w:p w14:paraId="31022403" w14:textId="77777777" w:rsidR="00EC7F3E" w:rsidRDefault="00EC7F3E" w:rsidP="00EC7F3E">
      <w:pPr>
        <w:pStyle w:val="NormaleWeb"/>
        <w:spacing w:before="0" w:after="0"/>
        <w:jc w:val="both"/>
        <w:rPr>
          <w:sz w:val="22"/>
          <w:szCs w:val="22"/>
        </w:rPr>
      </w:pPr>
    </w:p>
    <w:p w14:paraId="3A2C4C06" w14:textId="77777777" w:rsidR="00920B42" w:rsidRDefault="00920B42" w:rsidP="00EC7F3E">
      <w:pPr>
        <w:pStyle w:val="NormaleWeb"/>
        <w:spacing w:before="0" w:after="0"/>
        <w:jc w:val="both"/>
        <w:rPr>
          <w:sz w:val="22"/>
          <w:szCs w:val="22"/>
        </w:rPr>
      </w:pPr>
      <w:r w:rsidRPr="00947A55">
        <w:rPr>
          <w:sz w:val="22"/>
          <w:szCs w:val="22"/>
        </w:rPr>
        <w:t xml:space="preserve">Nel caso della partecipazione a più </w:t>
      </w:r>
      <w:r w:rsidR="00EC7F3E">
        <w:rPr>
          <w:sz w:val="22"/>
          <w:szCs w:val="22"/>
        </w:rPr>
        <w:t>corsi</w:t>
      </w:r>
      <w:r w:rsidRPr="00947A55">
        <w:rPr>
          <w:sz w:val="22"/>
          <w:szCs w:val="22"/>
        </w:rPr>
        <w:t>, la quota rispettiva è dovuta nelle scadenze previste all’art. 2</w:t>
      </w:r>
      <w:r w:rsidR="00EC7F3E">
        <w:rPr>
          <w:sz w:val="22"/>
          <w:szCs w:val="22"/>
        </w:rPr>
        <w:t xml:space="preserve"> per ciascun corso</w:t>
      </w:r>
      <w:r w:rsidRPr="00947A55">
        <w:rPr>
          <w:sz w:val="22"/>
          <w:szCs w:val="22"/>
        </w:rPr>
        <w:t>.</w:t>
      </w:r>
    </w:p>
    <w:p w14:paraId="506D6037" w14:textId="77777777" w:rsidR="00EC7F3E" w:rsidRDefault="00EC7F3E" w:rsidP="00EC7F3E">
      <w:pPr>
        <w:pStyle w:val="NormaleWeb"/>
        <w:spacing w:before="0" w:after="0"/>
        <w:jc w:val="both"/>
        <w:rPr>
          <w:sz w:val="22"/>
          <w:szCs w:val="22"/>
        </w:rPr>
      </w:pPr>
    </w:p>
    <w:p w14:paraId="0F10F640" w14:textId="77777777" w:rsidR="00EC7F3E" w:rsidRPr="00947A55" w:rsidRDefault="00EC7F3E" w:rsidP="00EC7F3E">
      <w:pPr>
        <w:pStyle w:val="NormaleWeb"/>
        <w:spacing w:before="0" w:after="0"/>
        <w:jc w:val="both"/>
        <w:rPr>
          <w:sz w:val="22"/>
          <w:szCs w:val="22"/>
        </w:rPr>
      </w:pPr>
    </w:p>
    <w:p w14:paraId="18C3A7AE" w14:textId="77777777" w:rsidR="00EC7F3E" w:rsidRDefault="00EC7F3E" w:rsidP="00EC7F3E">
      <w:pPr>
        <w:pStyle w:val="NormaleWeb"/>
        <w:spacing w:before="0" w:after="0"/>
        <w:jc w:val="both"/>
        <w:rPr>
          <w:sz w:val="22"/>
          <w:szCs w:val="22"/>
        </w:rPr>
      </w:pPr>
    </w:p>
    <w:p w14:paraId="25047B0E" w14:textId="77777777" w:rsidR="00F75947" w:rsidRDefault="00920B42" w:rsidP="00EC7F3E">
      <w:pPr>
        <w:pStyle w:val="NormaleWeb"/>
        <w:spacing w:before="0" w:after="0"/>
        <w:jc w:val="both"/>
        <w:rPr>
          <w:sz w:val="22"/>
          <w:szCs w:val="22"/>
        </w:rPr>
      </w:pPr>
      <w:r w:rsidRPr="00947A55">
        <w:rPr>
          <w:sz w:val="22"/>
          <w:szCs w:val="22"/>
        </w:rPr>
        <w:t>Le coordinate bancarie per il pagamento sono le seguenti:</w:t>
      </w:r>
    </w:p>
    <w:p w14:paraId="37F18E72" w14:textId="77777777" w:rsidR="00EC7F3E" w:rsidRDefault="00EC7F3E" w:rsidP="00EC7F3E">
      <w:pPr>
        <w:pStyle w:val="NormaleWeb"/>
        <w:spacing w:before="0" w:after="0"/>
        <w:jc w:val="both"/>
        <w:rPr>
          <w:sz w:val="22"/>
          <w:szCs w:val="22"/>
        </w:rPr>
      </w:pPr>
    </w:p>
    <w:p w14:paraId="48F27465" w14:textId="77777777" w:rsidR="00857134" w:rsidRPr="00CC167D" w:rsidRDefault="00857134" w:rsidP="00EC7F3E">
      <w:pPr>
        <w:pStyle w:val="NormaleWeb"/>
        <w:spacing w:before="0" w:after="0"/>
        <w:jc w:val="both"/>
        <w:rPr>
          <w:sz w:val="22"/>
          <w:szCs w:val="22"/>
        </w:rPr>
      </w:pPr>
      <w:r w:rsidRPr="00CC167D">
        <w:rPr>
          <w:sz w:val="22"/>
          <w:szCs w:val="22"/>
        </w:rPr>
        <w:t xml:space="preserve">IBAN     IT 97 A 01030 12080 000001674714               </w:t>
      </w:r>
    </w:p>
    <w:p w14:paraId="18681D63" w14:textId="77777777" w:rsidR="00EC7F3E" w:rsidRDefault="00857134" w:rsidP="00EC7F3E">
      <w:pPr>
        <w:jc w:val="both"/>
        <w:rPr>
          <w:rFonts w:ascii="Times New Roman" w:hAnsi="Times New Roman" w:cs="Times New Roman"/>
          <w:sz w:val="22"/>
          <w:szCs w:val="22"/>
        </w:rPr>
      </w:pPr>
      <w:r w:rsidRPr="00CC167D">
        <w:rPr>
          <w:rFonts w:ascii="Times New Roman" w:hAnsi="Times New Roman" w:cs="Times New Roman"/>
          <w:sz w:val="22"/>
          <w:szCs w:val="22"/>
        </w:rPr>
        <w:t>BIC        PASCITMMXXX  </w:t>
      </w:r>
    </w:p>
    <w:p w14:paraId="6D3C1882" w14:textId="77777777" w:rsidR="00857134" w:rsidRPr="00CC167D" w:rsidRDefault="00857134" w:rsidP="00EC7F3E">
      <w:pPr>
        <w:jc w:val="both"/>
        <w:rPr>
          <w:rFonts w:ascii="Times New Roman" w:hAnsi="Times New Roman" w:cs="Times New Roman"/>
          <w:sz w:val="22"/>
          <w:szCs w:val="22"/>
        </w:rPr>
      </w:pPr>
      <w:r w:rsidRPr="00CC167D">
        <w:rPr>
          <w:rFonts w:ascii="Times New Roman" w:hAnsi="Times New Roman" w:cs="Times New Roman"/>
          <w:sz w:val="22"/>
          <w:szCs w:val="22"/>
        </w:rPr>
        <w:t xml:space="preserve">             </w:t>
      </w:r>
    </w:p>
    <w:p w14:paraId="35852040" w14:textId="77777777" w:rsidR="00857134" w:rsidRDefault="00857134" w:rsidP="00EC7F3E">
      <w:pPr>
        <w:jc w:val="both"/>
        <w:rPr>
          <w:rFonts w:ascii="Times New Roman" w:hAnsi="Times New Roman" w:cs="Times New Roman"/>
          <w:sz w:val="22"/>
          <w:szCs w:val="22"/>
        </w:rPr>
      </w:pPr>
      <w:r w:rsidRPr="00CC167D">
        <w:rPr>
          <w:rFonts w:ascii="Times New Roman" w:hAnsi="Times New Roman" w:cs="Times New Roman"/>
          <w:sz w:val="22"/>
          <w:szCs w:val="22"/>
        </w:rPr>
        <w:t>oppure:</w:t>
      </w:r>
    </w:p>
    <w:p w14:paraId="4F32F5D1" w14:textId="77777777" w:rsidR="00EC7F3E" w:rsidRPr="00CC167D" w:rsidRDefault="00EC7F3E" w:rsidP="00EC7F3E">
      <w:pPr>
        <w:jc w:val="both"/>
        <w:rPr>
          <w:rFonts w:ascii="Times New Roman" w:hAnsi="Times New Roman" w:cs="Times New Roman"/>
          <w:sz w:val="22"/>
          <w:szCs w:val="22"/>
        </w:rPr>
      </w:pPr>
    </w:p>
    <w:p w14:paraId="710D2019" w14:textId="77777777" w:rsidR="00857134" w:rsidRPr="00CC167D" w:rsidRDefault="00857134" w:rsidP="00EC7F3E">
      <w:pPr>
        <w:jc w:val="both"/>
        <w:rPr>
          <w:rFonts w:ascii="Times New Roman" w:hAnsi="Times New Roman" w:cs="Times New Roman"/>
          <w:sz w:val="22"/>
          <w:szCs w:val="22"/>
        </w:rPr>
      </w:pPr>
      <w:r w:rsidRPr="00CC167D">
        <w:rPr>
          <w:rFonts w:ascii="Times New Roman" w:hAnsi="Times New Roman" w:cs="Times New Roman"/>
          <w:sz w:val="22"/>
          <w:szCs w:val="22"/>
        </w:rPr>
        <w:t>Banco Posta intestato a Fondazione Benetton</w:t>
      </w:r>
    </w:p>
    <w:p w14:paraId="1F9562BC" w14:textId="77777777" w:rsidR="00857134" w:rsidRPr="00CC167D" w:rsidRDefault="00857134" w:rsidP="00EC7F3E">
      <w:pPr>
        <w:jc w:val="both"/>
        <w:rPr>
          <w:rFonts w:ascii="Times New Roman" w:hAnsi="Times New Roman" w:cs="Times New Roman"/>
          <w:sz w:val="22"/>
          <w:szCs w:val="22"/>
        </w:rPr>
      </w:pPr>
      <w:r w:rsidRPr="00CC167D">
        <w:rPr>
          <w:rFonts w:ascii="Times New Roman" w:hAnsi="Times New Roman" w:cs="Times New Roman"/>
          <w:sz w:val="22"/>
          <w:szCs w:val="22"/>
        </w:rPr>
        <w:t>IBAN     IT52 E076 0112 0000 0100 2551 982</w:t>
      </w:r>
    </w:p>
    <w:p w14:paraId="40F97F51" w14:textId="77777777" w:rsidR="00857134" w:rsidRDefault="00857134" w:rsidP="00EC7F3E">
      <w:pPr>
        <w:jc w:val="both"/>
        <w:rPr>
          <w:rFonts w:ascii="Times New Roman" w:hAnsi="Times New Roman" w:cs="Times New Roman"/>
          <w:sz w:val="22"/>
          <w:szCs w:val="22"/>
        </w:rPr>
      </w:pPr>
      <w:r w:rsidRPr="00CC167D">
        <w:rPr>
          <w:rFonts w:ascii="Times New Roman" w:hAnsi="Times New Roman" w:cs="Times New Roman"/>
          <w:sz w:val="22"/>
          <w:szCs w:val="22"/>
        </w:rPr>
        <w:t>BIC         BPPIITRRXXX</w:t>
      </w:r>
    </w:p>
    <w:p w14:paraId="3E962908" w14:textId="77777777" w:rsidR="00EC7F3E" w:rsidRDefault="00EC7F3E" w:rsidP="00EC7F3E">
      <w:pPr>
        <w:jc w:val="both"/>
        <w:rPr>
          <w:rFonts w:ascii="Times New Roman" w:hAnsi="Times New Roman" w:cs="Times New Roman"/>
          <w:sz w:val="22"/>
          <w:szCs w:val="22"/>
        </w:rPr>
      </w:pPr>
    </w:p>
    <w:p w14:paraId="21B0F33F" w14:textId="77777777" w:rsidR="00857134" w:rsidRDefault="00857134" w:rsidP="00EC7F3E">
      <w:pPr>
        <w:jc w:val="both"/>
        <w:rPr>
          <w:rFonts w:ascii="Times New Roman" w:hAnsi="Times New Roman" w:cs="Times New Roman"/>
          <w:sz w:val="22"/>
          <w:szCs w:val="22"/>
        </w:rPr>
      </w:pPr>
      <w:r>
        <w:rPr>
          <w:rFonts w:ascii="Times New Roman" w:hAnsi="Times New Roman" w:cs="Times New Roman"/>
          <w:sz w:val="22"/>
          <w:szCs w:val="22"/>
        </w:rPr>
        <w:t>Causale del versamento: corso ……………</w:t>
      </w:r>
      <w:r w:rsidR="00F75947">
        <w:rPr>
          <w:rFonts w:ascii="Times New Roman" w:hAnsi="Times New Roman" w:cs="Times New Roman"/>
          <w:sz w:val="22"/>
          <w:szCs w:val="22"/>
        </w:rPr>
        <w:t xml:space="preserve"> (data)…………………. (nome </w:t>
      </w:r>
      <w:proofErr w:type="spellStart"/>
      <w:proofErr w:type="gramStart"/>
      <w:r w:rsidR="00F75947">
        <w:rPr>
          <w:rFonts w:ascii="Times New Roman" w:hAnsi="Times New Roman" w:cs="Times New Roman"/>
          <w:sz w:val="22"/>
          <w:szCs w:val="22"/>
        </w:rPr>
        <w:t>corsisita</w:t>
      </w:r>
      <w:proofErr w:type="spellEnd"/>
      <w:r w:rsidR="00F75947">
        <w:rPr>
          <w:rFonts w:ascii="Times New Roman" w:hAnsi="Times New Roman" w:cs="Times New Roman"/>
          <w:sz w:val="22"/>
          <w:szCs w:val="22"/>
        </w:rPr>
        <w:t>)…</w:t>
      </w:r>
      <w:proofErr w:type="gramEnd"/>
      <w:r w:rsidR="00F75947">
        <w:rPr>
          <w:rFonts w:ascii="Times New Roman" w:hAnsi="Times New Roman" w:cs="Times New Roman"/>
          <w:sz w:val="22"/>
          <w:szCs w:val="22"/>
        </w:rPr>
        <w:t>…………….</w:t>
      </w:r>
    </w:p>
    <w:p w14:paraId="1C707B79" w14:textId="77777777" w:rsidR="00F75947" w:rsidRPr="00CC167D" w:rsidRDefault="00F75947" w:rsidP="00EC7F3E">
      <w:pPr>
        <w:jc w:val="both"/>
        <w:rPr>
          <w:rFonts w:ascii="Times New Roman" w:hAnsi="Times New Roman" w:cs="Times New Roman"/>
          <w:sz w:val="22"/>
          <w:szCs w:val="22"/>
        </w:rPr>
      </w:pPr>
    </w:p>
    <w:p w14:paraId="223DA4A7" w14:textId="77777777" w:rsidR="00F75947" w:rsidRDefault="00F75947" w:rsidP="00EC7F3E">
      <w:pPr>
        <w:pStyle w:val="NormaleWeb"/>
        <w:spacing w:before="0" w:after="0"/>
        <w:jc w:val="both"/>
        <w:rPr>
          <w:bCs/>
          <w:sz w:val="22"/>
          <w:szCs w:val="22"/>
        </w:rPr>
      </w:pPr>
      <w:r w:rsidRPr="00F75947">
        <w:rPr>
          <w:bCs/>
          <w:sz w:val="22"/>
          <w:szCs w:val="22"/>
        </w:rPr>
        <w:t>Non sarà possibile accedere alle lezioni e/o laboratori previsti senza aver effettuato il saldo della quota di partecipazione.</w:t>
      </w:r>
    </w:p>
    <w:p w14:paraId="31E27063" w14:textId="77777777" w:rsidR="00EC7F3E" w:rsidRPr="00F75947" w:rsidRDefault="00EC7F3E" w:rsidP="00EC7F3E">
      <w:pPr>
        <w:pStyle w:val="NormaleWeb"/>
        <w:spacing w:before="0" w:after="0"/>
        <w:jc w:val="both"/>
        <w:rPr>
          <w:bCs/>
          <w:sz w:val="22"/>
          <w:szCs w:val="22"/>
        </w:rPr>
      </w:pPr>
    </w:p>
    <w:p w14:paraId="56FE5803" w14:textId="77777777" w:rsidR="00920B42" w:rsidRPr="00947A55" w:rsidRDefault="00920B42" w:rsidP="00EC7F3E">
      <w:pPr>
        <w:pStyle w:val="NormaleWeb"/>
        <w:spacing w:before="0" w:after="0"/>
        <w:jc w:val="both"/>
        <w:rPr>
          <w:b/>
          <w:bCs/>
          <w:sz w:val="22"/>
          <w:szCs w:val="22"/>
        </w:rPr>
      </w:pPr>
      <w:r w:rsidRPr="00661CD9">
        <w:rPr>
          <w:b/>
          <w:bCs/>
          <w:sz w:val="22"/>
          <w:szCs w:val="22"/>
        </w:rPr>
        <w:t>7. Concerto finale</w:t>
      </w:r>
      <w:r w:rsidRPr="00947A55">
        <w:rPr>
          <w:b/>
          <w:bCs/>
          <w:sz w:val="22"/>
          <w:szCs w:val="22"/>
        </w:rPr>
        <w:t> </w:t>
      </w:r>
    </w:p>
    <w:p w14:paraId="768340F4" w14:textId="77777777" w:rsidR="00920B42" w:rsidRPr="00947A55" w:rsidRDefault="00920B42" w:rsidP="00EC7F3E">
      <w:pPr>
        <w:pStyle w:val="NormaleWeb"/>
        <w:spacing w:before="0" w:after="0"/>
        <w:jc w:val="both"/>
        <w:rPr>
          <w:sz w:val="22"/>
          <w:szCs w:val="22"/>
        </w:rPr>
      </w:pPr>
      <w:r w:rsidRPr="00947A55">
        <w:rPr>
          <w:sz w:val="22"/>
          <w:szCs w:val="22"/>
        </w:rPr>
        <w:t xml:space="preserve">Il concerto finale </w:t>
      </w:r>
      <w:r w:rsidR="00F75947">
        <w:rPr>
          <w:sz w:val="22"/>
          <w:szCs w:val="22"/>
        </w:rPr>
        <w:t>de</w:t>
      </w:r>
      <w:r w:rsidR="00B90B43">
        <w:rPr>
          <w:sz w:val="22"/>
          <w:szCs w:val="22"/>
        </w:rPr>
        <w:t>l corso</w:t>
      </w:r>
      <w:r w:rsidRPr="00947A55">
        <w:rPr>
          <w:sz w:val="22"/>
          <w:szCs w:val="22"/>
        </w:rPr>
        <w:t xml:space="preserve"> verrà realizzato a discrezione dei docenti del corso. La partecipazione in qualità di cantanti e strumentisti è obbligatoria per i corsisti selezionati dai docenti. Per tale partecipazione i corsisti non possono richiedere alcun emolumento. L’organizzazione si riserva il diritto esclusivo di registrare, filmare e diffondere con le modalità che riterrà opportune il concerto finale, senza che i corsisti impegnati nell’esecuzione possano avanzare richieste di ordine economico né eccezioni per tali operazioni.</w:t>
      </w:r>
    </w:p>
    <w:p w14:paraId="245FD6FD" w14:textId="77777777" w:rsidR="00920B42" w:rsidRPr="00947A55" w:rsidRDefault="00920B42" w:rsidP="00EC7F3E">
      <w:pPr>
        <w:pStyle w:val="NormaleWeb"/>
        <w:spacing w:before="0" w:after="0"/>
        <w:jc w:val="both"/>
        <w:rPr>
          <w:sz w:val="22"/>
          <w:szCs w:val="22"/>
        </w:rPr>
      </w:pPr>
      <w:r w:rsidRPr="00947A55">
        <w:rPr>
          <w:sz w:val="22"/>
          <w:szCs w:val="22"/>
        </w:rPr>
        <w:t>Durante il concerto è richiesto l’abbigliamento nero a cantanti e strumentisti.</w:t>
      </w:r>
    </w:p>
    <w:p w14:paraId="0BC7759D" w14:textId="77777777" w:rsidR="00EC7F3E" w:rsidRDefault="00EC7F3E" w:rsidP="00EC7F3E">
      <w:pPr>
        <w:pStyle w:val="NormaleWeb"/>
        <w:spacing w:before="0" w:after="0"/>
        <w:jc w:val="both"/>
        <w:rPr>
          <w:b/>
          <w:bCs/>
          <w:sz w:val="22"/>
          <w:szCs w:val="22"/>
        </w:rPr>
      </w:pPr>
    </w:p>
    <w:p w14:paraId="7DF7C95F" w14:textId="77777777" w:rsidR="00920B42" w:rsidRPr="00947A55" w:rsidRDefault="00920B42" w:rsidP="00EC7F3E">
      <w:pPr>
        <w:pStyle w:val="NormaleWeb"/>
        <w:spacing w:before="0" w:after="0"/>
        <w:jc w:val="both"/>
        <w:rPr>
          <w:b/>
          <w:bCs/>
          <w:sz w:val="22"/>
          <w:szCs w:val="22"/>
        </w:rPr>
      </w:pPr>
      <w:r w:rsidRPr="00947A55">
        <w:rPr>
          <w:b/>
          <w:bCs/>
          <w:sz w:val="22"/>
          <w:szCs w:val="22"/>
        </w:rPr>
        <w:t>8. Strumenti musicali </w:t>
      </w:r>
    </w:p>
    <w:p w14:paraId="25F52A57" w14:textId="77777777" w:rsidR="00F348EB" w:rsidRDefault="00920B42" w:rsidP="00EC7F3E">
      <w:pPr>
        <w:pStyle w:val="NormaleWeb"/>
        <w:spacing w:before="0" w:after="0"/>
        <w:jc w:val="both"/>
        <w:rPr>
          <w:sz w:val="22"/>
          <w:szCs w:val="22"/>
        </w:rPr>
      </w:pPr>
      <w:r w:rsidRPr="00947A55">
        <w:rPr>
          <w:sz w:val="22"/>
          <w:szCs w:val="22"/>
        </w:rPr>
        <w:t>Ogni corsista strumentista dovrà essere provvisto del proprio strumento antico o copia storica</w:t>
      </w:r>
      <w:r w:rsidR="00F348EB">
        <w:rPr>
          <w:sz w:val="22"/>
          <w:szCs w:val="22"/>
        </w:rPr>
        <w:t>.</w:t>
      </w:r>
    </w:p>
    <w:p w14:paraId="49660394" w14:textId="77777777" w:rsidR="00920B42" w:rsidRPr="00947A55" w:rsidRDefault="00920B42" w:rsidP="00EC7F3E">
      <w:pPr>
        <w:pStyle w:val="NormaleWeb"/>
        <w:spacing w:before="0" w:after="0"/>
        <w:jc w:val="both"/>
        <w:rPr>
          <w:sz w:val="22"/>
          <w:szCs w:val="22"/>
        </w:rPr>
      </w:pPr>
      <w:r w:rsidRPr="00F348EB">
        <w:rPr>
          <w:sz w:val="22"/>
          <w:szCs w:val="22"/>
        </w:rPr>
        <w:t>Diapason per i corsi e concerti: 415/440Hz.</w:t>
      </w:r>
    </w:p>
    <w:p w14:paraId="69A4128A" w14:textId="77777777" w:rsidR="00920B42" w:rsidRPr="00947A55" w:rsidRDefault="00920B42" w:rsidP="00EC7F3E">
      <w:pPr>
        <w:pStyle w:val="NormaleWeb"/>
        <w:spacing w:before="0" w:after="0"/>
        <w:jc w:val="both"/>
        <w:rPr>
          <w:sz w:val="22"/>
          <w:szCs w:val="22"/>
        </w:rPr>
      </w:pPr>
      <w:r w:rsidRPr="00947A55">
        <w:rPr>
          <w:sz w:val="22"/>
          <w:szCs w:val="22"/>
        </w:rPr>
        <w:t>L’organizzazione non è responsabile di eventuali manomissioni o furti di strumenti musicali e/o materiali lasciati incustoditi.</w:t>
      </w:r>
    </w:p>
    <w:p w14:paraId="566826CD" w14:textId="77777777" w:rsidR="00EC7F3E" w:rsidRDefault="00EC7F3E" w:rsidP="00EC7F3E">
      <w:pPr>
        <w:pStyle w:val="NormaleWeb"/>
        <w:spacing w:before="0" w:after="0"/>
        <w:jc w:val="both"/>
        <w:rPr>
          <w:b/>
          <w:bCs/>
          <w:sz w:val="22"/>
          <w:szCs w:val="22"/>
        </w:rPr>
      </w:pPr>
    </w:p>
    <w:p w14:paraId="74A56B2C" w14:textId="77777777" w:rsidR="00920B42" w:rsidRPr="00947A55" w:rsidRDefault="00920B42" w:rsidP="00EC7F3E">
      <w:pPr>
        <w:pStyle w:val="NormaleWeb"/>
        <w:spacing w:before="0" w:after="0"/>
        <w:jc w:val="both"/>
        <w:rPr>
          <w:b/>
          <w:bCs/>
          <w:sz w:val="22"/>
          <w:szCs w:val="22"/>
        </w:rPr>
      </w:pPr>
      <w:r w:rsidRPr="00947A55">
        <w:rPr>
          <w:b/>
          <w:bCs/>
          <w:sz w:val="22"/>
          <w:szCs w:val="22"/>
        </w:rPr>
        <w:t>9. Materiale didattico-musicale </w:t>
      </w:r>
    </w:p>
    <w:p w14:paraId="090D7BFC" w14:textId="77777777" w:rsidR="00920B42" w:rsidRPr="00947A55" w:rsidRDefault="00920B42" w:rsidP="00EC7F3E">
      <w:pPr>
        <w:pStyle w:val="NormaleWeb"/>
        <w:spacing w:before="0" w:after="0"/>
        <w:jc w:val="both"/>
        <w:rPr>
          <w:sz w:val="22"/>
          <w:szCs w:val="22"/>
        </w:rPr>
      </w:pPr>
      <w:r w:rsidRPr="00947A55">
        <w:rPr>
          <w:sz w:val="22"/>
          <w:szCs w:val="22"/>
        </w:rPr>
        <w:t>Il materiale musicali da utilizzarsi nei concerti sarà consegnato o concordato all’inizio dei corsi dai docenti.</w:t>
      </w:r>
    </w:p>
    <w:p w14:paraId="655A35E8" w14:textId="77777777" w:rsidR="00EC7F3E" w:rsidRDefault="00EC7F3E" w:rsidP="00EC7F3E">
      <w:pPr>
        <w:pStyle w:val="NormaleWeb"/>
        <w:spacing w:before="0" w:after="0"/>
        <w:jc w:val="both"/>
        <w:rPr>
          <w:b/>
          <w:bCs/>
          <w:sz w:val="22"/>
          <w:szCs w:val="22"/>
        </w:rPr>
      </w:pPr>
    </w:p>
    <w:p w14:paraId="50D2EA6F" w14:textId="77777777" w:rsidR="00920B42" w:rsidRPr="00947A55" w:rsidRDefault="00920B42" w:rsidP="00EC7F3E">
      <w:pPr>
        <w:pStyle w:val="NormaleWeb"/>
        <w:spacing w:before="0" w:after="0"/>
        <w:jc w:val="both"/>
        <w:rPr>
          <w:b/>
          <w:bCs/>
          <w:sz w:val="22"/>
          <w:szCs w:val="22"/>
        </w:rPr>
      </w:pPr>
      <w:r w:rsidRPr="00947A55">
        <w:rPr>
          <w:b/>
          <w:bCs/>
          <w:sz w:val="22"/>
          <w:szCs w:val="22"/>
        </w:rPr>
        <w:t>10. Arrivi </w:t>
      </w:r>
    </w:p>
    <w:p w14:paraId="46788668" w14:textId="77777777" w:rsidR="00920B42" w:rsidRPr="00947A55" w:rsidRDefault="00920B42" w:rsidP="00EC7F3E">
      <w:pPr>
        <w:pStyle w:val="NormaleWeb"/>
        <w:spacing w:before="0" w:after="0"/>
        <w:jc w:val="both"/>
        <w:rPr>
          <w:sz w:val="22"/>
          <w:szCs w:val="22"/>
        </w:rPr>
      </w:pPr>
      <w:r w:rsidRPr="00947A55">
        <w:rPr>
          <w:sz w:val="22"/>
          <w:szCs w:val="22"/>
        </w:rPr>
        <w:t xml:space="preserve">L’accoglienza dei corsisti è prevista </w:t>
      </w:r>
      <w:r w:rsidR="00B90B43">
        <w:rPr>
          <w:sz w:val="22"/>
          <w:szCs w:val="22"/>
        </w:rPr>
        <w:t>da</w:t>
      </w:r>
      <w:r w:rsidRPr="00947A55">
        <w:rPr>
          <w:sz w:val="22"/>
          <w:szCs w:val="22"/>
        </w:rPr>
        <w:t xml:space="preserve">lla </w:t>
      </w:r>
      <w:r w:rsidR="00B90B43">
        <w:rPr>
          <w:sz w:val="22"/>
          <w:szCs w:val="22"/>
        </w:rPr>
        <w:t>s</w:t>
      </w:r>
      <w:r w:rsidRPr="00947A55">
        <w:rPr>
          <w:sz w:val="22"/>
          <w:szCs w:val="22"/>
        </w:rPr>
        <w:t xml:space="preserve">egreteria dei corsi presso </w:t>
      </w:r>
      <w:r w:rsidRPr="00B90B43">
        <w:rPr>
          <w:i/>
          <w:sz w:val="22"/>
          <w:szCs w:val="22"/>
        </w:rPr>
        <w:t>casa Luisa e Gaetano Cozzi</w:t>
      </w:r>
      <w:r w:rsidRPr="00947A55">
        <w:rPr>
          <w:sz w:val="22"/>
          <w:szCs w:val="22"/>
        </w:rPr>
        <w:t xml:space="preserve"> in via Milan, 41 - Zero Branco (TV) un’ora prima dell’inizio delle lezioni. Per eventuali esigenze particolari contattare la </w:t>
      </w:r>
      <w:r w:rsidR="00B90B43">
        <w:rPr>
          <w:sz w:val="22"/>
          <w:szCs w:val="22"/>
        </w:rPr>
        <w:t>s</w:t>
      </w:r>
      <w:r w:rsidRPr="00947A55">
        <w:rPr>
          <w:sz w:val="22"/>
          <w:szCs w:val="22"/>
        </w:rPr>
        <w:t>egreteria stessa preventivamente.</w:t>
      </w:r>
    </w:p>
    <w:p w14:paraId="18C914B5" w14:textId="77777777" w:rsidR="00920B42" w:rsidRPr="00947A55" w:rsidRDefault="00920B42" w:rsidP="00EC7F3E">
      <w:pPr>
        <w:pStyle w:val="NormaleWeb"/>
        <w:spacing w:before="0" w:after="0"/>
        <w:rPr>
          <w:sz w:val="22"/>
          <w:szCs w:val="22"/>
        </w:rPr>
      </w:pPr>
      <w:r w:rsidRPr="00947A55">
        <w:rPr>
          <w:sz w:val="22"/>
          <w:szCs w:val="22"/>
        </w:rPr>
        <w:t xml:space="preserve">Per informazioni la </w:t>
      </w:r>
      <w:r w:rsidR="00B90B43">
        <w:rPr>
          <w:sz w:val="22"/>
          <w:szCs w:val="22"/>
        </w:rPr>
        <w:t>s</w:t>
      </w:r>
      <w:r w:rsidRPr="00947A55">
        <w:rPr>
          <w:sz w:val="22"/>
          <w:szCs w:val="22"/>
        </w:rPr>
        <w:t xml:space="preserve">egreteria è contattabile al numero di cellulare </w:t>
      </w:r>
      <w:r w:rsidRPr="00947A55">
        <w:rPr>
          <w:bCs/>
          <w:sz w:val="22"/>
          <w:szCs w:val="22"/>
        </w:rPr>
        <w:t>+39 3343429025</w:t>
      </w:r>
      <w:r w:rsidRPr="00947A55">
        <w:rPr>
          <w:sz w:val="22"/>
          <w:szCs w:val="22"/>
        </w:rPr>
        <w:t xml:space="preserve"> o via e-mail all’indirizzo </w:t>
      </w:r>
      <w:hyperlink r:id="rId13">
        <w:r w:rsidRPr="00947A55">
          <w:rPr>
            <w:rStyle w:val="CollegamentoInternet"/>
            <w:sz w:val="22"/>
            <w:szCs w:val="22"/>
          </w:rPr>
          <w:t>info@almamusica433.it</w:t>
        </w:r>
      </w:hyperlink>
      <w:r w:rsidRPr="00947A55">
        <w:rPr>
          <w:sz w:val="22"/>
          <w:szCs w:val="22"/>
        </w:rPr>
        <w:t>.</w:t>
      </w:r>
    </w:p>
    <w:p w14:paraId="752C1DD2" w14:textId="77777777" w:rsidR="00EC7F3E" w:rsidRDefault="00EC7F3E" w:rsidP="00EC7F3E">
      <w:pPr>
        <w:pStyle w:val="NormaleWeb"/>
        <w:spacing w:before="0" w:after="0"/>
        <w:rPr>
          <w:b/>
          <w:bCs/>
          <w:sz w:val="22"/>
          <w:szCs w:val="22"/>
        </w:rPr>
      </w:pPr>
    </w:p>
    <w:p w14:paraId="3880F8BA" w14:textId="77777777" w:rsidR="00920B42" w:rsidRDefault="00920B42" w:rsidP="00EC7F3E">
      <w:pPr>
        <w:pStyle w:val="NormaleWeb"/>
        <w:spacing w:before="0" w:after="0"/>
        <w:rPr>
          <w:b/>
          <w:bCs/>
          <w:sz w:val="22"/>
          <w:szCs w:val="22"/>
        </w:rPr>
      </w:pPr>
      <w:r w:rsidRPr="00947A55">
        <w:rPr>
          <w:b/>
          <w:bCs/>
          <w:sz w:val="22"/>
          <w:szCs w:val="22"/>
        </w:rPr>
        <w:t>11. Ospitalità </w:t>
      </w:r>
    </w:p>
    <w:p w14:paraId="46D2BFBA" w14:textId="77777777" w:rsidR="00B90B43" w:rsidRDefault="00B90B43" w:rsidP="00EC7F3E">
      <w:pPr>
        <w:pStyle w:val="NormaleWeb"/>
        <w:spacing w:before="0" w:after="0"/>
        <w:rPr>
          <w:bCs/>
          <w:sz w:val="22"/>
          <w:szCs w:val="22"/>
        </w:rPr>
      </w:pPr>
      <w:r>
        <w:rPr>
          <w:bCs/>
          <w:sz w:val="22"/>
          <w:szCs w:val="22"/>
        </w:rPr>
        <w:t xml:space="preserve">Gli allievi potranno essere ospitati a casa Cozzi che dispone di </w:t>
      </w:r>
      <w:r w:rsidR="00661CD9">
        <w:rPr>
          <w:bCs/>
          <w:sz w:val="22"/>
          <w:szCs w:val="22"/>
        </w:rPr>
        <w:t>9</w:t>
      </w:r>
      <w:r>
        <w:rPr>
          <w:bCs/>
          <w:sz w:val="22"/>
          <w:szCs w:val="22"/>
        </w:rPr>
        <w:t xml:space="preserve"> posti letto e saranno assegnati a richiesta, fino ad esaurimento. </w:t>
      </w:r>
      <w:r w:rsidR="00EC7F3E">
        <w:rPr>
          <w:bCs/>
          <w:sz w:val="22"/>
          <w:szCs w:val="22"/>
        </w:rPr>
        <w:t xml:space="preserve">Gli eccedenti potranno soggiornare presso un B&amp;B convenzionato, nei pressi di Casa Cozzi. </w:t>
      </w:r>
      <w:r>
        <w:rPr>
          <w:bCs/>
          <w:sz w:val="22"/>
          <w:szCs w:val="22"/>
        </w:rPr>
        <w:t>Il servizio di pensione completa e pernottamento</w:t>
      </w:r>
      <w:r w:rsidR="00EC7F3E">
        <w:rPr>
          <w:bCs/>
          <w:sz w:val="22"/>
          <w:szCs w:val="22"/>
        </w:rPr>
        <w:t>, a cura del personale di Fondazione Benetton,</w:t>
      </w:r>
      <w:r>
        <w:rPr>
          <w:bCs/>
          <w:sz w:val="22"/>
          <w:szCs w:val="22"/>
        </w:rPr>
        <w:t xml:space="preserve"> </w:t>
      </w:r>
      <w:r w:rsidR="00EC7F3E">
        <w:rPr>
          <w:bCs/>
          <w:sz w:val="22"/>
          <w:szCs w:val="22"/>
        </w:rPr>
        <w:t>è concordato a 40€ al giorno, da saldare in loco entro la fine del corso.</w:t>
      </w:r>
    </w:p>
    <w:p w14:paraId="1E121957" w14:textId="77777777" w:rsidR="00EC7F3E" w:rsidRPr="00B90B43" w:rsidRDefault="00EC7F3E" w:rsidP="00EC7F3E">
      <w:pPr>
        <w:pStyle w:val="NormaleWeb"/>
        <w:spacing w:before="0" w:after="0"/>
        <w:rPr>
          <w:bCs/>
          <w:sz w:val="22"/>
          <w:szCs w:val="22"/>
        </w:rPr>
      </w:pPr>
      <w:r>
        <w:rPr>
          <w:bCs/>
          <w:sz w:val="22"/>
          <w:szCs w:val="22"/>
        </w:rPr>
        <w:t>Per maggiori informazioni, prenotazioni o esigenze alimentari particolari, rivolgersi alla segreteria</w:t>
      </w:r>
    </w:p>
    <w:p w14:paraId="3762DF1F" w14:textId="77777777" w:rsidR="00EC7F3E" w:rsidRDefault="00920B42" w:rsidP="00EC7F3E">
      <w:pPr>
        <w:pStyle w:val="NormaleWeb"/>
        <w:spacing w:before="0" w:after="0"/>
        <w:jc w:val="both"/>
        <w:rPr>
          <w:b/>
          <w:bCs/>
          <w:sz w:val="22"/>
          <w:szCs w:val="22"/>
        </w:rPr>
      </w:pPr>
      <w:r w:rsidRPr="00947A55">
        <w:rPr>
          <w:b/>
          <w:bCs/>
          <w:sz w:val="22"/>
          <w:szCs w:val="22"/>
        </w:rPr>
        <w:br/>
      </w:r>
    </w:p>
    <w:p w14:paraId="67166ACC" w14:textId="77777777" w:rsidR="00EC7F3E" w:rsidRDefault="00EC7F3E" w:rsidP="00EC7F3E">
      <w:pPr>
        <w:pStyle w:val="NormaleWeb"/>
        <w:spacing w:before="0" w:after="0"/>
        <w:jc w:val="both"/>
        <w:rPr>
          <w:b/>
          <w:bCs/>
          <w:sz w:val="22"/>
          <w:szCs w:val="22"/>
        </w:rPr>
      </w:pPr>
    </w:p>
    <w:p w14:paraId="620BF956" w14:textId="77777777" w:rsidR="00EC7F3E" w:rsidRDefault="00EC7F3E" w:rsidP="00EC7F3E">
      <w:pPr>
        <w:pStyle w:val="NormaleWeb"/>
        <w:spacing w:before="0" w:after="0"/>
        <w:jc w:val="both"/>
        <w:rPr>
          <w:b/>
          <w:bCs/>
          <w:sz w:val="22"/>
          <w:szCs w:val="22"/>
        </w:rPr>
      </w:pPr>
    </w:p>
    <w:p w14:paraId="0069414C" w14:textId="77777777" w:rsidR="00920B42" w:rsidRPr="00947A55" w:rsidRDefault="00920B42" w:rsidP="00EC7F3E">
      <w:pPr>
        <w:pStyle w:val="NormaleWeb"/>
        <w:spacing w:before="0" w:after="0"/>
        <w:jc w:val="both"/>
        <w:rPr>
          <w:b/>
          <w:bCs/>
          <w:sz w:val="22"/>
          <w:szCs w:val="22"/>
        </w:rPr>
      </w:pPr>
      <w:r w:rsidRPr="00947A55">
        <w:rPr>
          <w:b/>
          <w:bCs/>
          <w:sz w:val="22"/>
          <w:szCs w:val="22"/>
        </w:rPr>
        <w:t>12. Attestati di frequenza </w:t>
      </w:r>
    </w:p>
    <w:p w14:paraId="60FAA70C" w14:textId="77777777" w:rsidR="00920B42" w:rsidRPr="00947A55" w:rsidRDefault="00920B42" w:rsidP="00EC7F3E">
      <w:pPr>
        <w:pStyle w:val="NormaleWeb"/>
        <w:spacing w:before="0" w:after="0"/>
        <w:jc w:val="both"/>
        <w:rPr>
          <w:sz w:val="22"/>
          <w:szCs w:val="22"/>
        </w:rPr>
      </w:pPr>
      <w:r w:rsidRPr="00947A55">
        <w:rPr>
          <w:sz w:val="22"/>
          <w:szCs w:val="22"/>
        </w:rPr>
        <w:t xml:space="preserve">Al termine dei corsi sarà </w:t>
      </w:r>
      <w:r w:rsidRPr="00F348EB">
        <w:rPr>
          <w:sz w:val="22"/>
          <w:szCs w:val="22"/>
        </w:rPr>
        <w:t>rilasciato</w:t>
      </w:r>
      <w:r w:rsidR="00F348EB">
        <w:rPr>
          <w:sz w:val="22"/>
          <w:szCs w:val="22"/>
        </w:rPr>
        <w:t>, su esplicita richiesta,</w:t>
      </w:r>
      <w:r w:rsidRPr="00F348EB">
        <w:rPr>
          <w:sz w:val="22"/>
          <w:szCs w:val="22"/>
        </w:rPr>
        <w:t xml:space="preserve"> un</w:t>
      </w:r>
      <w:r w:rsidRPr="00947A55">
        <w:rPr>
          <w:sz w:val="22"/>
          <w:szCs w:val="22"/>
        </w:rPr>
        <w:t xml:space="preserve"> </w:t>
      </w:r>
      <w:r w:rsidR="00F348EB">
        <w:rPr>
          <w:sz w:val="22"/>
          <w:szCs w:val="22"/>
        </w:rPr>
        <w:t>certificato</w:t>
      </w:r>
      <w:r w:rsidRPr="00947A55">
        <w:rPr>
          <w:sz w:val="22"/>
          <w:szCs w:val="22"/>
        </w:rPr>
        <w:t xml:space="preserve"> di frequenza per gli usi consentiti dalla legge. </w:t>
      </w:r>
    </w:p>
    <w:p w14:paraId="0AE7582C" w14:textId="77777777" w:rsidR="00920B42" w:rsidRPr="00947A55" w:rsidRDefault="00920B42" w:rsidP="00EC7F3E">
      <w:pPr>
        <w:pStyle w:val="NormaleWeb"/>
        <w:spacing w:before="0" w:after="0"/>
        <w:jc w:val="both"/>
        <w:rPr>
          <w:sz w:val="22"/>
          <w:szCs w:val="22"/>
        </w:rPr>
      </w:pPr>
    </w:p>
    <w:p w14:paraId="682E458E" w14:textId="77777777" w:rsidR="00920B42" w:rsidRPr="00947A55" w:rsidRDefault="00920B42" w:rsidP="00EC7F3E">
      <w:pPr>
        <w:pStyle w:val="NormaleWeb"/>
        <w:spacing w:before="0" w:after="0"/>
        <w:jc w:val="both"/>
        <w:rPr>
          <w:b/>
          <w:bCs/>
          <w:sz w:val="22"/>
          <w:szCs w:val="22"/>
        </w:rPr>
      </w:pPr>
      <w:r w:rsidRPr="00947A55">
        <w:rPr>
          <w:b/>
          <w:bCs/>
          <w:sz w:val="22"/>
          <w:szCs w:val="22"/>
        </w:rPr>
        <w:t>13. Controversie </w:t>
      </w:r>
    </w:p>
    <w:p w14:paraId="522F53EB" w14:textId="77777777" w:rsidR="00920B42" w:rsidRPr="00947A55" w:rsidRDefault="00920B42" w:rsidP="00EC7F3E">
      <w:pPr>
        <w:pStyle w:val="NormaleWeb"/>
        <w:spacing w:before="0" w:after="0"/>
        <w:jc w:val="both"/>
        <w:rPr>
          <w:sz w:val="22"/>
          <w:szCs w:val="22"/>
        </w:rPr>
      </w:pPr>
      <w:r w:rsidRPr="00947A55">
        <w:rPr>
          <w:sz w:val="22"/>
          <w:szCs w:val="22"/>
        </w:rPr>
        <w:t>Per tutto quanto non previsto dal presente Regolamento valgono le norme di legge vigenti. Per la risoluzione di controversie che dovessero verificarsi nell’applicazione del presente Regolamento si elegge per competenza il Tribunale di Treviso.</w:t>
      </w:r>
    </w:p>
    <w:p w14:paraId="7CB33775" w14:textId="77777777" w:rsidR="00920B42" w:rsidRPr="00947A55" w:rsidRDefault="00920B42" w:rsidP="00EC7F3E">
      <w:pPr>
        <w:shd w:val="clear" w:color="auto" w:fill="FFFFFF"/>
        <w:jc w:val="both"/>
        <w:rPr>
          <w:rFonts w:ascii="Times New Roman" w:hAnsi="Times New Roman" w:cs="Times New Roman"/>
          <w:sz w:val="22"/>
          <w:szCs w:val="22"/>
        </w:rPr>
      </w:pPr>
      <w:r w:rsidRPr="00947A55">
        <w:rPr>
          <w:rFonts w:ascii="Times New Roman" w:hAnsi="Times New Roman" w:cs="Times New Roman"/>
          <w:sz w:val="22"/>
          <w:szCs w:val="22"/>
        </w:rPr>
        <w:t> </w:t>
      </w:r>
    </w:p>
    <w:p w14:paraId="02638296" w14:textId="77777777" w:rsidR="00920B42" w:rsidRPr="00947A55" w:rsidRDefault="00920B42" w:rsidP="00EC7F3E">
      <w:pPr>
        <w:pStyle w:val="NormaleWeb"/>
        <w:spacing w:before="0" w:after="0"/>
        <w:jc w:val="both"/>
        <w:rPr>
          <w:b/>
          <w:bCs/>
          <w:sz w:val="22"/>
          <w:szCs w:val="22"/>
        </w:rPr>
      </w:pPr>
      <w:r w:rsidRPr="00947A55">
        <w:rPr>
          <w:b/>
          <w:bCs/>
          <w:sz w:val="22"/>
          <w:szCs w:val="22"/>
        </w:rPr>
        <w:t>Informazioni </w:t>
      </w:r>
    </w:p>
    <w:tbl>
      <w:tblPr>
        <w:tblW w:w="0" w:type="auto"/>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9662"/>
      </w:tblGrid>
      <w:tr w:rsidR="00920B42" w:rsidRPr="00947A55" w14:paraId="06B6823C" w14:textId="77777777" w:rsidTr="00920B42">
        <w:tc>
          <w:tcPr>
            <w:tcW w:w="16740" w:type="dxa"/>
            <w:tcBorders>
              <w:top w:val="nil"/>
              <w:left w:val="nil"/>
              <w:bottom w:val="nil"/>
              <w:right w:val="nil"/>
            </w:tcBorders>
            <w:shd w:val="clear" w:color="auto" w:fill="FFFFFF"/>
            <w:vAlign w:val="center"/>
          </w:tcPr>
          <w:p w14:paraId="3E956A5E" w14:textId="77777777" w:rsidR="00920B42" w:rsidRPr="00947A55" w:rsidRDefault="00920B42" w:rsidP="00EC7F3E">
            <w:pPr>
              <w:pStyle w:val="NormaleWeb"/>
              <w:spacing w:before="0" w:after="0"/>
              <w:rPr>
                <w:sz w:val="22"/>
                <w:szCs w:val="22"/>
              </w:rPr>
            </w:pPr>
            <w:r w:rsidRPr="00947A55">
              <w:rPr>
                <w:sz w:val="22"/>
                <w:szCs w:val="22"/>
              </w:rPr>
              <w:t xml:space="preserve">Segreteria organizzativa </w:t>
            </w:r>
          </w:p>
          <w:p w14:paraId="051E62A2" w14:textId="77777777" w:rsidR="00920B42" w:rsidRPr="00947A55" w:rsidRDefault="00920B42" w:rsidP="00EC7F3E">
            <w:pPr>
              <w:pStyle w:val="NormaleWeb"/>
              <w:spacing w:before="0" w:after="0"/>
              <w:rPr>
                <w:sz w:val="22"/>
                <w:szCs w:val="22"/>
              </w:rPr>
            </w:pPr>
            <w:r w:rsidRPr="00947A55">
              <w:rPr>
                <w:color w:val="000000"/>
                <w:spacing w:val="1"/>
                <w:sz w:val="22"/>
                <w:szCs w:val="22"/>
              </w:rPr>
              <w:t>almamusica433 -</w:t>
            </w:r>
            <w:r w:rsidRPr="00947A55">
              <w:rPr>
                <w:b/>
                <w:color w:val="000000"/>
                <w:spacing w:val="1"/>
                <w:sz w:val="22"/>
                <w:szCs w:val="22"/>
              </w:rPr>
              <w:t xml:space="preserve"> </w:t>
            </w:r>
            <w:hyperlink r:id="rId14">
              <w:r w:rsidRPr="00947A55">
                <w:rPr>
                  <w:rStyle w:val="CollegamentoInternet"/>
                  <w:bCs/>
                  <w:sz w:val="22"/>
                  <w:szCs w:val="22"/>
                </w:rPr>
                <w:t>www.</w:t>
              </w:r>
              <w:r w:rsidRPr="00947A55">
                <w:rPr>
                  <w:rStyle w:val="CollegamentoInternet"/>
                  <w:spacing w:val="1"/>
                  <w:sz w:val="22"/>
                  <w:szCs w:val="22"/>
                </w:rPr>
                <w:t>almamusica433.it</w:t>
              </w:r>
            </w:hyperlink>
            <w:r w:rsidRPr="00947A55">
              <w:rPr>
                <w:color w:val="000000"/>
                <w:spacing w:val="1"/>
                <w:sz w:val="22"/>
                <w:szCs w:val="22"/>
              </w:rPr>
              <w:t xml:space="preserve"> - </w:t>
            </w:r>
            <w:r w:rsidRPr="00947A55">
              <w:rPr>
                <w:bCs/>
                <w:color w:val="000000"/>
                <w:spacing w:val="1"/>
                <w:sz w:val="22"/>
                <w:szCs w:val="22"/>
              </w:rPr>
              <w:t>+39 3343429025</w:t>
            </w:r>
            <w:r w:rsidRPr="00947A55">
              <w:rPr>
                <w:bCs/>
                <w:sz w:val="22"/>
                <w:szCs w:val="22"/>
              </w:rPr>
              <w:t xml:space="preserve"> - </w:t>
            </w:r>
            <w:hyperlink r:id="rId15">
              <w:r w:rsidRPr="00947A55">
                <w:rPr>
                  <w:rStyle w:val="CollegamentoInternet"/>
                  <w:sz w:val="22"/>
                  <w:szCs w:val="22"/>
                </w:rPr>
                <w:t>info@almamusica433.it</w:t>
              </w:r>
            </w:hyperlink>
            <w:r w:rsidRPr="00947A55">
              <w:rPr>
                <w:color w:val="00000A"/>
                <w:sz w:val="22"/>
                <w:szCs w:val="22"/>
              </w:rPr>
              <w:t xml:space="preserve"> -</w:t>
            </w:r>
            <w:r w:rsidRPr="00947A55">
              <w:rPr>
                <w:sz w:val="22"/>
                <w:szCs w:val="22"/>
              </w:rPr>
              <w:t xml:space="preserve"> </w:t>
            </w:r>
          </w:p>
          <w:p w14:paraId="79BA9A18" w14:textId="77777777" w:rsidR="00920B42" w:rsidRPr="00947A55" w:rsidRDefault="00920B42" w:rsidP="00EC7F3E">
            <w:pPr>
              <w:pStyle w:val="NormaleWeb"/>
              <w:spacing w:before="0" w:after="0"/>
              <w:rPr>
                <w:bCs/>
                <w:sz w:val="22"/>
                <w:szCs w:val="22"/>
              </w:rPr>
            </w:pPr>
            <w:r w:rsidRPr="00947A55">
              <w:rPr>
                <w:bCs/>
                <w:sz w:val="22"/>
                <w:szCs w:val="22"/>
              </w:rPr>
              <w:t>Orari:  14.00 - 15.00 e 19.00 - 20.00</w:t>
            </w:r>
          </w:p>
        </w:tc>
      </w:tr>
    </w:tbl>
    <w:p w14:paraId="22AEE07C" w14:textId="77777777" w:rsidR="000653EA" w:rsidRDefault="000653EA" w:rsidP="000653EA"/>
    <w:p w14:paraId="29E6C0BA" w14:textId="77777777" w:rsidR="000653EA" w:rsidRPr="000653EA" w:rsidRDefault="000653EA" w:rsidP="000653EA">
      <w:pPr>
        <w:tabs>
          <w:tab w:val="left" w:pos="2573"/>
        </w:tabs>
      </w:pPr>
    </w:p>
    <w:sectPr w:rsidR="000653EA" w:rsidRPr="000653EA" w:rsidSect="000653EA">
      <w:headerReference w:type="default" r:id="rId16"/>
      <w:footerReference w:type="default" r:id="rId17"/>
      <w:pgSz w:w="11900" w:h="16840"/>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E2E7A" w14:textId="77777777" w:rsidR="00526CEF" w:rsidRDefault="00526CEF" w:rsidP="000653EA">
      <w:r>
        <w:separator/>
      </w:r>
    </w:p>
  </w:endnote>
  <w:endnote w:type="continuationSeparator" w:id="0">
    <w:p w14:paraId="205979F3" w14:textId="77777777" w:rsidR="00526CEF" w:rsidRDefault="00526CEF" w:rsidP="00065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default"/>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B9A25" w14:textId="77777777" w:rsidR="00661CD9" w:rsidRDefault="00661CD9">
    <w:pPr>
      <w:pStyle w:val="Pidipagina"/>
      <w:rPr>
        <w:sz w:val="18"/>
        <w:szCs w:val="18"/>
      </w:rPr>
    </w:pPr>
    <w:r w:rsidRPr="000653EA">
      <w:rPr>
        <w:sz w:val="18"/>
        <w:szCs w:val="18"/>
      </w:rPr>
      <w:t>Fondazione Benetton Studi Ricerche</w:t>
    </w:r>
    <w:r>
      <w:rPr>
        <w:sz w:val="18"/>
        <w:szCs w:val="18"/>
      </w:rPr>
      <w:t xml:space="preserve">, </w:t>
    </w:r>
    <w:hyperlink r:id="rId1" w:history="1">
      <w:r w:rsidRPr="005F22C3">
        <w:rPr>
          <w:rStyle w:val="Collegamentoipertestuale"/>
          <w:sz w:val="18"/>
          <w:szCs w:val="18"/>
        </w:rPr>
        <w:t>www.fbsr.it</w:t>
      </w:r>
    </w:hyperlink>
  </w:p>
  <w:p w14:paraId="70754E96" w14:textId="77777777" w:rsidR="00661CD9" w:rsidRDefault="00661CD9">
    <w:pPr>
      <w:pStyle w:val="Pidipagina"/>
      <w:rPr>
        <w:sz w:val="18"/>
        <w:szCs w:val="18"/>
      </w:rPr>
    </w:pPr>
    <w:r>
      <w:rPr>
        <w:sz w:val="18"/>
        <w:szCs w:val="18"/>
      </w:rPr>
      <w:t xml:space="preserve">almamusica433, </w:t>
    </w:r>
    <w:hyperlink r:id="rId2" w:history="1">
      <w:r w:rsidRPr="005F22C3">
        <w:rPr>
          <w:rStyle w:val="Collegamentoipertestuale"/>
          <w:sz w:val="18"/>
          <w:szCs w:val="18"/>
        </w:rPr>
        <w:t>www.almamusica433.it</w:t>
      </w:r>
    </w:hyperlink>
  </w:p>
  <w:p w14:paraId="5F54C5D4" w14:textId="77777777" w:rsidR="00661CD9" w:rsidRPr="000653EA" w:rsidRDefault="00661CD9">
    <w:pPr>
      <w:pStyle w:val="Pidipagina"/>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7ECF8" w14:textId="77777777" w:rsidR="00526CEF" w:rsidRDefault="00526CEF" w:rsidP="000653EA">
      <w:r>
        <w:separator/>
      </w:r>
    </w:p>
  </w:footnote>
  <w:footnote w:type="continuationSeparator" w:id="0">
    <w:p w14:paraId="16B95FBC" w14:textId="77777777" w:rsidR="00526CEF" w:rsidRDefault="00526CEF" w:rsidP="000653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D7543" w14:textId="77777777" w:rsidR="00661CD9" w:rsidRDefault="00661CD9" w:rsidP="000653EA">
    <w:pPr>
      <w:pStyle w:val="Intestazione"/>
      <w:ind w:left="-567"/>
    </w:pPr>
    <w:r w:rsidRPr="000653EA">
      <w:rPr>
        <w:noProof/>
      </w:rPr>
      <w:drawing>
        <wp:inline distT="0" distB="0" distL="0" distR="0" wp14:anchorId="4EE9C575" wp14:editId="7948F1EB">
          <wp:extent cx="2639259" cy="1041400"/>
          <wp:effectExtent l="0" t="0" r="254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usica_Antica.jpg"/>
                  <pic:cNvPicPr/>
                </pic:nvPicPr>
                <pic:blipFill>
                  <a:blip r:embed="rId1">
                    <a:extLst>
                      <a:ext uri="{28A0092B-C50C-407E-A947-70E740481C1C}">
                        <a14:useLocalDpi xmlns:a14="http://schemas.microsoft.com/office/drawing/2010/main" val="0"/>
                      </a:ext>
                    </a:extLst>
                  </a:blip>
                  <a:stretch>
                    <a:fillRect/>
                  </a:stretch>
                </pic:blipFill>
                <pic:spPr>
                  <a:xfrm>
                    <a:off x="0" y="0"/>
                    <a:ext cx="2641373" cy="1042234"/>
                  </a:xfrm>
                  <a:prstGeom prst="rect">
                    <a:avLst/>
                  </a:prstGeom>
                </pic:spPr>
              </pic:pic>
            </a:graphicData>
          </a:graphic>
        </wp:inline>
      </w:drawing>
    </w:r>
  </w:p>
  <w:p w14:paraId="1F0860FC" w14:textId="77777777" w:rsidR="00661CD9" w:rsidRDefault="00661CD9" w:rsidP="000653EA">
    <w:pPr>
      <w:pStyle w:val="Intestazione"/>
      <w:ind w:left="1276"/>
      <w:rPr>
        <w:sz w:val="18"/>
        <w:szCs w:val="18"/>
      </w:rPr>
    </w:pPr>
    <w:r>
      <w:rPr>
        <w:sz w:val="18"/>
        <w:szCs w:val="18"/>
      </w:rPr>
      <w:t xml:space="preserve">Quarta </w:t>
    </w:r>
    <w:r w:rsidRPr="000653EA">
      <w:rPr>
        <w:sz w:val="18"/>
        <w:szCs w:val="18"/>
      </w:rPr>
      <w:t>edizione, 201</w:t>
    </w:r>
    <w:r>
      <w:rPr>
        <w:sz w:val="18"/>
        <w:szCs w:val="18"/>
      </w:rPr>
      <w:t>7</w:t>
    </w:r>
  </w:p>
  <w:p w14:paraId="1F7D6EA1" w14:textId="77777777" w:rsidR="00661CD9" w:rsidRPr="000653EA" w:rsidRDefault="00661CD9" w:rsidP="003F406E">
    <w:pPr>
      <w:pStyle w:val="Intestazione"/>
      <w:rPr>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01AE1"/>
    <w:multiLevelType w:val="multilevel"/>
    <w:tmpl w:val="69B0E822"/>
    <w:lvl w:ilvl="0">
      <w:start w:val="5"/>
      <w:numFmt w:val="bullet"/>
      <w:lvlText w:val="-"/>
      <w:lvlJc w:val="left"/>
      <w:pPr>
        <w:ind w:left="720" w:hanging="360"/>
      </w:pPr>
      <w:rPr>
        <w:rFonts w:ascii="Georgia" w:hAnsi="Georgia" w:cs="Georgia" w:hint="default"/>
        <w:color w:val="00000A"/>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653EA"/>
    <w:rsid w:val="00051FE0"/>
    <w:rsid w:val="000653EA"/>
    <w:rsid w:val="001C3E77"/>
    <w:rsid w:val="003B2D52"/>
    <w:rsid w:val="003F406E"/>
    <w:rsid w:val="004907B5"/>
    <w:rsid w:val="00526CEF"/>
    <w:rsid w:val="005337C1"/>
    <w:rsid w:val="005724B4"/>
    <w:rsid w:val="00573E09"/>
    <w:rsid w:val="00635B30"/>
    <w:rsid w:val="00661CD9"/>
    <w:rsid w:val="007B6F57"/>
    <w:rsid w:val="00857134"/>
    <w:rsid w:val="008A348D"/>
    <w:rsid w:val="00920B42"/>
    <w:rsid w:val="00936B7B"/>
    <w:rsid w:val="009378D9"/>
    <w:rsid w:val="00947A55"/>
    <w:rsid w:val="00983955"/>
    <w:rsid w:val="00AC6977"/>
    <w:rsid w:val="00B60295"/>
    <w:rsid w:val="00B76ED1"/>
    <w:rsid w:val="00B90B43"/>
    <w:rsid w:val="00C625E2"/>
    <w:rsid w:val="00D026D5"/>
    <w:rsid w:val="00D8116A"/>
    <w:rsid w:val="00EC7F3E"/>
    <w:rsid w:val="00EE17F2"/>
    <w:rsid w:val="00F348EB"/>
    <w:rsid w:val="00F41276"/>
    <w:rsid w:val="00F7594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31B9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C625E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653EA"/>
    <w:pPr>
      <w:tabs>
        <w:tab w:val="center" w:pos="4819"/>
        <w:tab w:val="right" w:pos="9638"/>
      </w:tabs>
    </w:pPr>
  </w:style>
  <w:style w:type="character" w:customStyle="1" w:styleId="IntestazioneCarattere">
    <w:name w:val="Intestazione Carattere"/>
    <w:basedOn w:val="Carpredefinitoparagrafo"/>
    <w:link w:val="Intestazione"/>
    <w:uiPriority w:val="99"/>
    <w:rsid w:val="000653EA"/>
  </w:style>
  <w:style w:type="paragraph" w:styleId="Pidipagina">
    <w:name w:val="footer"/>
    <w:basedOn w:val="Normale"/>
    <w:link w:val="PidipaginaCarattere"/>
    <w:uiPriority w:val="99"/>
    <w:unhideWhenUsed/>
    <w:rsid w:val="000653EA"/>
    <w:pPr>
      <w:tabs>
        <w:tab w:val="center" w:pos="4819"/>
        <w:tab w:val="right" w:pos="9638"/>
      </w:tabs>
    </w:pPr>
  </w:style>
  <w:style w:type="character" w:customStyle="1" w:styleId="PidipaginaCarattere">
    <w:name w:val="Piè di pagina Carattere"/>
    <w:basedOn w:val="Carpredefinitoparagrafo"/>
    <w:link w:val="Pidipagina"/>
    <w:uiPriority w:val="99"/>
    <w:rsid w:val="000653EA"/>
  </w:style>
  <w:style w:type="paragraph" w:styleId="Testofumetto">
    <w:name w:val="Balloon Text"/>
    <w:basedOn w:val="Normale"/>
    <w:link w:val="TestofumettoCarattere"/>
    <w:uiPriority w:val="99"/>
    <w:semiHidden/>
    <w:unhideWhenUsed/>
    <w:rsid w:val="000653EA"/>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0653EA"/>
    <w:rPr>
      <w:rFonts w:ascii="Lucida Grande" w:hAnsi="Lucida Grande"/>
      <w:sz w:val="18"/>
      <w:szCs w:val="18"/>
    </w:rPr>
  </w:style>
  <w:style w:type="character" w:styleId="Collegamentoipertestuale">
    <w:name w:val="Hyperlink"/>
    <w:basedOn w:val="Carpredefinitoparagrafo"/>
    <w:uiPriority w:val="99"/>
    <w:unhideWhenUsed/>
    <w:rsid w:val="00D026D5"/>
    <w:rPr>
      <w:color w:val="0000FF" w:themeColor="hyperlink"/>
      <w:u w:val="single"/>
    </w:rPr>
  </w:style>
  <w:style w:type="character" w:customStyle="1" w:styleId="CollegamentoInternet">
    <w:name w:val="Collegamento Internet"/>
    <w:rsid w:val="00920B42"/>
    <w:rPr>
      <w:color w:val="0000FF"/>
      <w:u w:val="single"/>
    </w:rPr>
  </w:style>
  <w:style w:type="paragraph" w:styleId="NormaleWeb">
    <w:name w:val="Normal (Web)"/>
    <w:basedOn w:val="Normale"/>
    <w:rsid w:val="00920B42"/>
    <w:pPr>
      <w:suppressAutoHyphens/>
      <w:spacing w:before="280" w:after="280"/>
    </w:pPr>
    <w:rPr>
      <w:rFonts w:ascii="Times New Roman" w:eastAsia="Times New Roman" w:hAnsi="Times New Roman" w:cs="Times New Roman"/>
      <w:lang w:eastAsia="en-US"/>
    </w:rPr>
  </w:style>
  <w:style w:type="table" w:styleId="Grigliatabella">
    <w:name w:val="Table Grid"/>
    <w:basedOn w:val="Tabellanormale"/>
    <w:uiPriority w:val="59"/>
    <w:rsid w:val="00947A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almamusica433.it" TargetMode="External"/><Relationship Id="rId12" Type="http://schemas.openxmlformats.org/officeDocument/2006/relationships/hyperlink" Target="mailto:casa.cozzi@fbsr.it" TargetMode="External"/><Relationship Id="rId13" Type="http://schemas.openxmlformats.org/officeDocument/2006/relationships/hyperlink" Target="mailto:info@almamusica433.it" TargetMode="External"/><Relationship Id="rId14" Type="http://schemas.openxmlformats.org/officeDocument/2006/relationships/hyperlink" Target="http://www.almamusica433.it/" TargetMode="External"/><Relationship Id="rId15" Type="http://schemas.openxmlformats.org/officeDocument/2006/relationships/hyperlink" Target="mailto:info@almamusica433.it"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lmamusica433.it/" TargetMode="External"/><Relationship Id="rId8" Type="http://schemas.openxmlformats.org/officeDocument/2006/relationships/hyperlink" Target="http://www.fbsr.it" TargetMode="External"/><Relationship Id="rId9" Type="http://schemas.openxmlformats.org/officeDocument/2006/relationships/hyperlink" Target="mailto:info@almamusica433.it" TargetMode="External"/><Relationship Id="rId10" Type="http://schemas.openxmlformats.org/officeDocument/2006/relationships/hyperlink" Target="mailto:casa.cozzi@fbsr.i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bsr.it" TargetMode="External"/><Relationship Id="rId2" Type="http://schemas.openxmlformats.org/officeDocument/2006/relationships/hyperlink" Target="http://www.almamusica433.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1327</Words>
  <Characters>7570</Characters>
  <Application>Microsoft Macintosh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FBSR</Company>
  <LinksUpToDate>false</LinksUpToDate>
  <CharactersWithSpaces>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Colaci</dc:creator>
  <cp:lastModifiedBy>Utente di Microsoft Office</cp:lastModifiedBy>
  <cp:revision>3</cp:revision>
  <cp:lastPrinted>2016-11-16T13:55:00Z</cp:lastPrinted>
  <dcterms:created xsi:type="dcterms:W3CDTF">2016-11-18T10:33:00Z</dcterms:created>
  <dcterms:modified xsi:type="dcterms:W3CDTF">2016-11-29T13:49:00Z</dcterms:modified>
</cp:coreProperties>
</file>